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3F" w:rsidRPr="00251438" w:rsidRDefault="00B34A3F" w:rsidP="00B34A3F">
      <w:pPr>
        <w:pStyle w:val="3"/>
        <w:ind w:left="830" w:right="848" w:firstLine="0"/>
        <w:jc w:val="center"/>
        <w:rPr>
          <w:lang w:val="ru-RU"/>
        </w:rPr>
      </w:pPr>
      <w:r w:rsidRPr="00251438">
        <w:rPr>
          <w:w w:val="95"/>
          <w:lang w:val="ru-RU"/>
        </w:rPr>
        <w:t>Правила предоставления Займов с использованием сервиса "</w:t>
      </w:r>
      <w:r>
        <w:rPr>
          <w:w w:val="95"/>
        </w:rPr>
        <w:t>PAYLATE</w:t>
      </w:r>
      <w:r w:rsidRPr="00251438">
        <w:rPr>
          <w:w w:val="95"/>
          <w:lang w:val="ru-RU"/>
        </w:rPr>
        <w:t xml:space="preserve"> – Доверительная оплата"</w:t>
      </w:r>
    </w:p>
    <w:p w:rsidR="00B34A3F" w:rsidRPr="00251438" w:rsidRDefault="00B34A3F" w:rsidP="00B34A3F">
      <w:pPr>
        <w:spacing w:line="160" w:lineRule="exact"/>
        <w:ind w:left="830" w:right="848"/>
        <w:jc w:val="center"/>
        <w:rPr>
          <w:b/>
          <w:sz w:val="16"/>
        </w:rPr>
      </w:pPr>
      <w:r w:rsidRPr="00251438">
        <w:rPr>
          <w:b/>
          <w:w w:val="95"/>
          <w:sz w:val="16"/>
        </w:rPr>
        <w:t>к договору о предоставлении Займов с использованием сервиса "</w:t>
      </w:r>
      <w:r>
        <w:rPr>
          <w:b/>
          <w:w w:val="95"/>
          <w:sz w:val="16"/>
        </w:rPr>
        <w:t>PAYLATE</w:t>
      </w:r>
      <w:r w:rsidRPr="00251438">
        <w:rPr>
          <w:b/>
          <w:w w:val="95"/>
          <w:sz w:val="16"/>
        </w:rPr>
        <w:t xml:space="preserve"> – Доверительная оплата"</w:t>
      </w:r>
    </w:p>
    <w:p w:rsidR="00B34A3F" w:rsidRDefault="00B34A3F" w:rsidP="00B34A3F">
      <w:pPr>
        <w:spacing w:line="172" w:lineRule="exact"/>
        <w:ind w:left="830" w:right="848"/>
        <w:jc w:val="center"/>
        <w:rPr>
          <w:sz w:val="16"/>
        </w:rPr>
      </w:pPr>
      <w:r>
        <w:rPr>
          <w:b/>
          <w:sz w:val="16"/>
        </w:rPr>
        <w:t xml:space="preserve">№ ______ от </w:t>
      </w:r>
      <w:r>
        <w:rPr>
          <w:sz w:val="16"/>
        </w:rPr>
        <w:t>__ _______ 2016 г.</w:t>
      </w:r>
    </w:p>
    <w:p w:rsidR="00B34A3F" w:rsidRDefault="00B34A3F" w:rsidP="00B34A3F">
      <w:pPr>
        <w:pStyle w:val="a3"/>
        <w:spacing w:line="240" w:lineRule="auto"/>
        <w:ind w:left="0"/>
        <w:rPr>
          <w:sz w:val="20"/>
        </w:rPr>
      </w:pPr>
    </w:p>
    <w:p w:rsidR="00B34A3F" w:rsidRDefault="00B34A3F" w:rsidP="00B34A3F">
      <w:pPr>
        <w:pStyle w:val="a3"/>
        <w:spacing w:before="7" w:line="240" w:lineRule="auto"/>
        <w:ind w:left="0"/>
        <w:rPr>
          <w:sz w:val="19"/>
        </w:rPr>
      </w:pPr>
    </w:p>
    <w:p w:rsidR="00B34A3F" w:rsidRDefault="00B34A3F" w:rsidP="00B34A3F">
      <w:pPr>
        <w:pStyle w:val="3"/>
        <w:numPr>
          <w:ilvl w:val="0"/>
          <w:numId w:val="8"/>
        </w:numPr>
        <w:tabs>
          <w:tab w:val="left" w:pos="278"/>
        </w:tabs>
        <w:spacing w:line="172" w:lineRule="exact"/>
        <w:jc w:val="both"/>
      </w:pPr>
      <w:proofErr w:type="spellStart"/>
      <w:r>
        <w:rPr>
          <w:w w:val="95"/>
        </w:rPr>
        <w:t>Общие</w:t>
      </w:r>
      <w:proofErr w:type="spellEnd"/>
      <w:r w:rsidR="000038B6">
        <w:rPr>
          <w:w w:val="95"/>
        </w:rPr>
        <w:t xml:space="preserve"> </w:t>
      </w:r>
      <w:proofErr w:type="spellStart"/>
      <w:r>
        <w:rPr>
          <w:w w:val="95"/>
        </w:rPr>
        <w:t>положения</w:t>
      </w:r>
      <w:proofErr w:type="spellEnd"/>
    </w:p>
    <w:p w:rsidR="00B34A3F" w:rsidRPr="00251438" w:rsidRDefault="00B34A3F" w:rsidP="00B34A3F">
      <w:pPr>
        <w:pStyle w:val="a3"/>
        <w:spacing w:before="9"/>
        <w:ind w:right="131" w:firstLine="417"/>
        <w:jc w:val="both"/>
        <w:rPr>
          <w:lang w:val="ru-RU"/>
        </w:rPr>
      </w:pPr>
      <w:r w:rsidRPr="00251438">
        <w:rPr>
          <w:lang w:val="ru-RU"/>
        </w:rPr>
        <w:t xml:space="preserve">Настоящие правила предоставления займов разработаны в соответствии с Гражданским кодексом Российской Федерации, Федеральным законом № 151-ФЗ от 2 июля 2010 г. "О </w:t>
      </w:r>
      <w:proofErr w:type="spellStart"/>
      <w:r w:rsidRPr="00251438">
        <w:rPr>
          <w:lang w:val="ru-RU"/>
        </w:rPr>
        <w:t>микрофинансовой</w:t>
      </w:r>
      <w:proofErr w:type="spellEnd"/>
      <w:r w:rsidRPr="00251438">
        <w:rPr>
          <w:lang w:val="ru-RU"/>
        </w:rPr>
        <w:t xml:space="preserve"> деятельности и </w:t>
      </w:r>
      <w:proofErr w:type="spellStart"/>
      <w:r w:rsidRPr="00251438">
        <w:rPr>
          <w:lang w:val="ru-RU"/>
        </w:rPr>
        <w:t>микрофинансовых</w:t>
      </w:r>
      <w:proofErr w:type="spellEnd"/>
      <w:r w:rsidRPr="00251438">
        <w:rPr>
          <w:lang w:val="ru-RU"/>
        </w:rPr>
        <w:t xml:space="preserve"> организациях", Уставом ООО «МФО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 xml:space="preserve">», и иными положениями действующего законодательства Российской Федерации и утверждены органом управления ООО «МФО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>» – Генеральным директором.</w:t>
      </w:r>
    </w:p>
    <w:p w:rsidR="00B34A3F" w:rsidRPr="00251438" w:rsidRDefault="00B34A3F" w:rsidP="00B34A3F">
      <w:pPr>
        <w:pStyle w:val="a3"/>
        <w:ind w:right="140" w:firstLine="455"/>
        <w:jc w:val="both"/>
        <w:rPr>
          <w:lang w:val="ru-RU"/>
        </w:rPr>
      </w:pPr>
      <w:r w:rsidRPr="00251438">
        <w:rPr>
          <w:lang w:val="ru-RU"/>
        </w:rPr>
        <w:t xml:space="preserve">Настоящие правила предоставления займов определяют порядок и условия предоставления займов </w:t>
      </w:r>
      <w:proofErr w:type="spellStart"/>
      <w:r w:rsidRPr="00251438">
        <w:rPr>
          <w:lang w:val="ru-RU"/>
        </w:rPr>
        <w:t>микрофинансовой</w:t>
      </w:r>
      <w:proofErr w:type="spellEnd"/>
      <w:r w:rsidRPr="00251438">
        <w:rPr>
          <w:lang w:val="ru-RU"/>
        </w:rPr>
        <w:t>, содержат перечень прав и обязанностей Заемщика и Займодавца, а также информацию, необходимую для надлежащего исполнения условий договора займа.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sz w:val="19"/>
          <w:lang w:val="ru-RU"/>
        </w:rPr>
      </w:pPr>
    </w:p>
    <w:p w:rsidR="00B34A3F" w:rsidRDefault="00B34A3F" w:rsidP="00B34A3F">
      <w:pPr>
        <w:pStyle w:val="3"/>
        <w:numPr>
          <w:ilvl w:val="0"/>
          <w:numId w:val="8"/>
        </w:numPr>
        <w:tabs>
          <w:tab w:val="left" w:pos="278"/>
        </w:tabs>
        <w:spacing w:line="172" w:lineRule="exact"/>
        <w:jc w:val="both"/>
      </w:pPr>
      <w:proofErr w:type="spellStart"/>
      <w:r>
        <w:rPr>
          <w:w w:val="95"/>
        </w:rPr>
        <w:t>Термины</w:t>
      </w:r>
      <w:proofErr w:type="spellEnd"/>
      <w:r>
        <w:rPr>
          <w:w w:val="95"/>
        </w:rPr>
        <w:t xml:space="preserve"> и</w:t>
      </w:r>
      <w:r w:rsidR="000038B6">
        <w:rPr>
          <w:w w:val="95"/>
        </w:rPr>
        <w:t xml:space="preserve"> </w:t>
      </w:r>
      <w:proofErr w:type="spellStart"/>
      <w:r>
        <w:rPr>
          <w:w w:val="95"/>
        </w:rPr>
        <w:t>определения</w:t>
      </w:r>
      <w:proofErr w:type="spellEnd"/>
    </w:p>
    <w:p w:rsidR="00B34A3F" w:rsidRPr="00251438" w:rsidRDefault="00B34A3F" w:rsidP="00B34A3F">
      <w:pPr>
        <w:pStyle w:val="a3"/>
        <w:ind w:left="517" w:right="76"/>
        <w:rPr>
          <w:lang w:val="ru-RU"/>
        </w:rPr>
      </w:pPr>
      <w:r w:rsidRPr="00251438">
        <w:rPr>
          <w:lang w:val="ru-RU"/>
        </w:rPr>
        <w:t>В настоящих Правилах используются следующие термины и определения:</w:t>
      </w:r>
    </w:p>
    <w:p w:rsidR="00B34A3F" w:rsidRPr="00251438" w:rsidRDefault="00B34A3F" w:rsidP="00B34A3F">
      <w:pPr>
        <w:pStyle w:val="a3"/>
        <w:spacing w:before="9"/>
        <w:ind w:right="76"/>
        <w:rPr>
          <w:lang w:val="ru-RU"/>
        </w:rPr>
      </w:pPr>
      <w:r w:rsidRPr="00251438">
        <w:rPr>
          <w:lang w:val="ru-RU"/>
        </w:rPr>
        <w:t>•Займодавец – Общество с ограниченной ответственностью «</w:t>
      </w:r>
      <w:proofErr w:type="spellStart"/>
      <w:r w:rsidRPr="00251438">
        <w:rPr>
          <w:lang w:val="ru-RU"/>
        </w:rPr>
        <w:t>Микрофинансовая</w:t>
      </w:r>
      <w:proofErr w:type="spellEnd"/>
      <w:r w:rsidRPr="00251438">
        <w:rPr>
          <w:lang w:val="ru-RU"/>
        </w:rPr>
        <w:t xml:space="preserve"> организация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 xml:space="preserve">» (ОГРН 1125047012342, регистрационный номер записи в государственном реестре </w:t>
      </w:r>
      <w:proofErr w:type="spellStart"/>
      <w:r w:rsidRPr="00251438">
        <w:rPr>
          <w:lang w:val="ru-RU"/>
        </w:rPr>
        <w:t>микрофинансовых</w:t>
      </w:r>
      <w:proofErr w:type="spellEnd"/>
      <w:r w:rsidRPr="00251438">
        <w:rPr>
          <w:lang w:val="ru-RU"/>
        </w:rPr>
        <w:t xml:space="preserve"> организаций 2 1201 50 001955, адрес места нахождения: М.О. г.Химки, ул.Лавочкина, стр. 2а);</w:t>
      </w:r>
    </w:p>
    <w:p w:rsidR="00B34A3F" w:rsidRPr="00251438" w:rsidRDefault="00B34A3F" w:rsidP="00B34A3F">
      <w:pPr>
        <w:pStyle w:val="a3"/>
        <w:spacing w:line="151" w:lineRule="exact"/>
        <w:jc w:val="both"/>
        <w:rPr>
          <w:lang w:val="ru-RU"/>
        </w:rPr>
      </w:pPr>
      <w:r w:rsidRPr="00251438">
        <w:rPr>
          <w:lang w:val="ru-RU"/>
        </w:rPr>
        <w:t>•Заявитель – физическое лицо, намеревающееся заключить Договор займа с Займодавцем;</w:t>
      </w:r>
    </w:p>
    <w:p w:rsidR="00B34A3F" w:rsidRPr="00251438" w:rsidRDefault="00B34A3F" w:rsidP="00B34A3F">
      <w:pPr>
        <w:pStyle w:val="a3"/>
        <w:jc w:val="both"/>
        <w:rPr>
          <w:lang w:val="ru-RU"/>
        </w:rPr>
      </w:pPr>
      <w:r w:rsidRPr="00251438">
        <w:rPr>
          <w:lang w:val="ru-RU"/>
        </w:rPr>
        <w:t>•Заемщик – физическое лицо, заключившее Договор займа с Займодавцем;</w:t>
      </w:r>
    </w:p>
    <w:p w:rsidR="00B34A3F" w:rsidRPr="00251438" w:rsidRDefault="00B34A3F" w:rsidP="00B34A3F">
      <w:pPr>
        <w:pStyle w:val="a3"/>
        <w:spacing w:before="9"/>
        <w:ind w:right="76"/>
        <w:rPr>
          <w:lang w:val="ru-RU"/>
        </w:rPr>
      </w:pPr>
      <w:r w:rsidRPr="00251438">
        <w:rPr>
          <w:lang w:val="ru-RU"/>
        </w:rPr>
        <w:t>•Анкета – документ, содержащий данные о Заявителе/Заемщике, полученный от Заявителя/Заемщика и оформленный в соответствии с требованиями настоящих Правил;</w:t>
      </w:r>
    </w:p>
    <w:p w:rsidR="00B34A3F" w:rsidRPr="00251438" w:rsidRDefault="00B34A3F" w:rsidP="00B34A3F">
      <w:pPr>
        <w:pStyle w:val="a3"/>
        <w:ind w:right="76"/>
        <w:rPr>
          <w:lang w:val="ru-RU"/>
        </w:rPr>
      </w:pPr>
      <w:r w:rsidRPr="00251438">
        <w:rPr>
          <w:lang w:val="ru-RU"/>
        </w:rPr>
        <w:t>•Менеджер – специалист Займодавца (либо лицо, привлекаемое Займодавцем на возмездной основе), осуществляющий координацию работы по выдаче Займа;</w:t>
      </w:r>
    </w:p>
    <w:p w:rsidR="00B34A3F" w:rsidRPr="00251438" w:rsidRDefault="00B34A3F" w:rsidP="00B34A3F">
      <w:pPr>
        <w:pStyle w:val="a3"/>
        <w:ind w:right="76"/>
        <w:rPr>
          <w:lang w:val="ru-RU"/>
        </w:rPr>
      </w:pPr>
      <w:r w:rsidRPr="00251438">
        <w:rPr>
          <w:lang w:val="ru-RU"/>
        </w:rPr>
        <w:t>•</w:t>
      </w:r>
      <w:proofErr w:type="spellStart"/>
      <w:r w:rsidRPr="00251438">
        <w:rPr>
          <w:lang w:val="ru-RU"/>
        </w:rPr>
        <w:t>Микрофинансирование</w:t>
      </w:r>
      <w:proofErr w:type="spellEnd"/>
      <w:r w:rsidRPr="00251438">
        <w:rPr>
          <w:lang w:val="ru-RU"/>
        </w:rPr>
        <w:t xml:space="preserve"> – деятельность Займодавца, связанная с предоставлением займов физическим лицам на условиях гласности, законности, возвратности,  </w:t>
      </w:r>
      <w:proofErr w:type="spellStart"/>
      <w:r w:rsidRPr="00251438">
        <w:rPr>
          <w:lang w:val="ru-RU"/>
        </w:rPr>
        <w:t>возмездности</w:t>
      </w:r>
      <w:proofErr w:type="spellEnd"/>
      <w:r w:rsidRPr="00251438">
        <w:rPr>
          <w:lang w:val="ru-RU"/>
        </w:rPr>
        <w:t>, срочности;</w:t>
      </w:r>
    </w:p>
    <w:p w:rsidR="00B34A3F" w:rsidRPr="00251438" w:rsidRDefault="00B34A3F" w:rsidP="00B34A3F">
      <w:pPr>
        <w:pStyle w:val="a3"/>
        <w:spacing w:line="151" w:lineRule="exact"/>
        <w:jc w:val="both"/>
        <w:rPr>
          <w:lang w:val="ru-RU"/>
        </w:rPr>
      </w:pPr>
      <w:r w:rsidRPr="00251438">
        <w:rPr>
          <w:lang w:val="ru-RU"/>
        </w:rPr>
        <w:t xml:space="preserve">•Торговая организация - компания предоставляющая товар или услугу Заемщику, заключившая соответствующий договор с ООО «МФО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>»</w:t>
      </w:r>
    </w:p>
    <w:p w:rsidR="00B34A3F" w:rsidRPr="00251438" w:rsidRDefault="00B34A3F" w:rsidP="00B34A3F">
      <w:pPr>
        <w:pStyle w:val="a3"/>
        <w:jc w:val="both"/>
        <w:rPr>
          <w:lang w:val="ru-RU"/>
        </w:rPr>
      </w:pPr>
      <w:r w:rsidRPr="00251438">
        <w:rPr>
          <w:lang w:val="ru-RU"/>
        </w:rPr>
        <w:t xml:space="preserve">•Страховая компания – компания предоставляющая услуги страхования, заключившая соответствующий договор с ООО «МФО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>»</w:t>
      </w:r>
    </w:p>
    <w:p w:rsidR="00B34A3F" w:rsidRPr="00251438" w:rsidRDefault="00B34A3F" w:rsidP="00B34A3F">
      <w:pPr>
        <w:pStyle w:val="a3"/>
        <w:spacing w:before="9"/>
        <w:ind w:right="133"/>
        <w:jc w:val="both"/>
        <w:rPr>
          <w:lang w:val="ru-RU"/>
        </w:rPr>
      </w:pPr>
      <w:r w:rsidRPr="00251438">
        <w:rPr>
          <w:lang w:val="ru-RU"/>
        </w:rPr>
        <w:t>•Заем (</w:t>
      </w:r>
      <w:proofErr w:type="spellStart"/>
      <w:r w:rsidRPr="00251438">
        <w:rPr>
          <w:lang w:val="ru-RU"/>
        </w:rPr>
        <w:t>микрозайм</w:t>
      </w:r>
      <w:proofErr w:type="spellEnd"/>
      <w:r w:rsidRPr="00251438">
        <w:rPr>
          <w:lang w:val="ru-RU"/>
        </w:rPr>
        <w:t>) – целевой заем в валюте РФ на приобретение товаров или услуг у Торговой организации/Страховой компании, предоставляемый Займодавцем Заемщику, на условиях, предусмотренных настоящими Правилами, Договором Займа и Заявкой-офертой, в сумме, не превышающей 150 000 (Сто пятьдесят тысяч) рублей, выданный на срок не превышающий 365 дней, процентом за пользование Займом от 1,9% до 4,9% в месяц от суммы Займа (без учета условий Льготного периода).</w:t>
      </w:r>
    </w:p>
    <w:p w:rsidR="00B34A3F" w:rsidRPr="00251438" w:rsidRDefault="00B34A3F" w:rsidP="00B34A3F">
      <w:pPr>
        <w:pStyle w:val="a3"/>
        <w:ind w:right="76"/>
        <w:rPr>
          <w:lang w:val="ru-RU"/>
        </w:rPr>
      </w:pPr>
      <w:r w:rsidRPr="00251438">
        <w:rPr>
          <w:lang w:val="ru-RU"/>
        </w:rPr>
        <w:t>•Льготный период - период, в течение которого проценты за пользование суммой Займа не начисляются или начисляются по льготной процентной ставке. Льготный период может составлять от 15 до 120 календарных дней.</w:t>
      </w:r>
    </w:p>
    <w:p w:rsidR="00B34A3F" w:rsidRPr="00251438" w:rsidRDefault="00B34A3F" w:rsidP="00B34A3F">
      <w:pPr>
        <w:pStyle w:val="a3"/>
        <w:ind w:right="76"/>
        <w:rPr>
          <w:lang w:val="ru-RU"/>
        </w:rPr>
      </w:pPr>
      <w:r w:rsidRPr="00251438">
        <w:rPr>
          <w:lang w:val="ru-RU"/>
        </w:rPr>
        <w:t>•Договор займа (</w:t>
      </w:r>
      <w:proofErr w:type="spellStart"/>
      <w:r w:rsidRPr="00251438">
        <w:rPr>
          <w:lang w:val="ru-RU"/>
        </w:rPr>
        <w:t>микрозайма</w:t>
      </w:r>
      <w:proofErr w:type="spellEnd"/>
      <w:r w:rsidRPr="00251438">
        <w:rPr>
          <w:lang w:val="ru-RU"/>
        </w:rPr>
        <w:t>) – договор о предоставлении Займа, заключаемый между Заемщиком и Займодавцем путем Акцепта Займодавцем Заявки- оферты Заявителя/Заемщика;</w:t>
      </w:r>
    </w:p>
    <w:p w:rsidR="00B34A3F" w:rsidRPr="00251438" w:rsidRDefault="00B34A3F" w:rsidP="00B34A3F">
      <w:pPr>
        <w:pStyle w:val="a3"/>
        <w:ind w:right="2162"/>
        <w:rPr>
          <w:lang w:val="ru-RU"/>
        </w:rPr>
      </w:pPr>
      <w:r w:rsidRPr="00251438">
        <w:rPr>
          <w:lang w:val="ru-RU"/>
        </w:rPr>
        <w:t>•Физическое лицо – гражданин РФ, зарегистрированный по месту проживания на территории РФ кроме регионов: 1.Чеченская республика;</w:t>
      </w:r>
    </w:p>
    <w:p w:rsidR="00B34A3F" w:rsidRPr="00251438" w:rsidRDefault="00B34A3F" w:rsidP="00B34A3F">
      <w:pPr>
        <w:pStyle w:val="a3"/>
        <w:spacing w:line="151" w:lineRule="exact"/>
        <w:jc w:val="both"/>
        <w:rPr>
          <w:lang w:val="ru-RU"/>
        </w:rPr>
      </w:pPr>
      <w:r w:rsidRPr="00251438">
        <w:rPr>
          <w:lang w:val="ru-RU"/>
        </w:rPr>
        <w:t>2.Республика Дагестан;</w:t>
      </w:r>
    </w:p>
    <w:p w:rsidR="00B34A3F" w:rsidRPr="00251438" w:rsidRDefault="00B34A3F" w:rsidP="00B34A3F">
      <w:pPr>
        <w:pStyle w:val="a3"/>
        <w:spacing w:before="9"/>
        <w:ind w:right="8128"/>
        <w:rPr>
          <w:lang w:val="ru-RU"/>
        </w:rPr>
      </w:pPr>
      <w:r w:rsidRPr="00251438">
        <w:rPr>
          <w:lang w:val="ru-RU"/>
        </w:rPr>
        <w:t>3.Кабардино-Балкарская республика; 4.Северная и Южная Осетия (Алания); 5.Ингушская республика;</w:t>
      </w:r>
    </w:p>
    <w:p w:rsidR="00B34A3F" w:rsidRPr="00251438" w:rsidRDefault="00B34A3F" w:rsidP="00B34A3F">
      <w:pPr>
        <w:pStyle w:val="a3"/>
        <w:ind w:right="8267"/>
        <w:rPr>
          <w:lang w:val="ru-RU"/>
        </w:rPr>
      </w:pPr>
      <w:r w:rsidRPr="00251438">
        <w:rPr>
          <w:lang w:val="ru-RU"/>
        </w:rPr>
        <w:t>6.Карачаево-Черкесская республика; 7.Республика Крым;</w:t>
      </w:r>
    </w:p>
    <w:p w:rsidR="00B34A3F" w:rsidRPr="00251438" w:rsidRDefault="00B34A3F" w:rsidP="00B34A3F">
      <w:pPr>
        <w:pStyle w:val="a3"/>
        <w:spacing w:line="151" w:lineRule="exact"/>
        <w:jc w:val="both"/>
        <w:rPr>
          <w:lang w:val="ru-RU"/>
        </w:rPr>
      </w:pPr>
      <w:r w:rsidRPr="00251438">
        <w:rPr>
          <w:lang w:val="ru-RU"/>
        </w:rPr>
        <w:t>8.Город федерального значения Севастополь.</w:t>
      </w:r>
    </w:p>
    <w:p w:rsidR="00B34A3F" w:rsidRPr="00251438" w:rsidRDefault="00B34A3F" w:rsidP="00B34A3F">
      <w:pPr>
        <w:pStyle w:val="a3"/>
        <w:jc w:val="both"/>
        <w:rPr>
          <w:lang w:val="ru-RU"/>
        </w:rPr>
      </w:pPr>
      <w:r w:rsidRPr="00251438">
        <w:rPr>
          <w:lang w:val="ru-RU"/>
        </w:rPr>
        <w:t xml:space="preserve">•Сайт – интернет-страница Займодавца, находящаяся по адресу: </w:t>
      </w:r>
      <w:hyperlink r:id="rId5">
        <w:r>
          <w:t>www</w:t>
        </w:r>
        <w:r w:rsidRPr="00251438">
          <w:rPr>
            <w:lang w:val="ru-RU"/>
          </w:rPr>
          <w:t>.</w:t>
        </w:r>
        <w:proofErr w:type="spellStart"/>
        <w:r>
          <w:t>paylate</w:t>
        </w:r>
        <w:proofErr w:type="spellEnd"/>
        <w:r w:rsidRPr="00251438">
          <w:rPr>
            <w:lang w:val="ru-RU"/>
          </w:rPr>
          <w:t>.</w:t>
        </w:r>
        <w:proofErr w:type="spellStart"/>
        <w:r>
          <w:t>ru</w:t>
        </w:r>
        <w:proofErr w:type="spellEnd"/>
        <w:r w:rsidRPr="00251438">
          <w:rPr>
            <w:lang w:val="ru-RU"/>
          </w:rPr>
          <w:t>.</w:t>
        </w:r>
      </w:hyperlink>
    </w:p>
    <w:p w:rsidR="00B34A3F" w:rsidRPr="00251438" w:rsidRDefault="00B34A3F" w:rsidP="00B34A3F">
      <w:pPr>
        <w:pStyle w:val="a3"/>
        <w:spacing w:before="9"/>
        <w:ind w:right="76"/>
        <w:rPr>
          <w:lang w:val="ru-RU"/>
        </w:rPr>
      </w:pPr>
      <w:r w:rsidRPr="00251438">
        <w:rPr>
          <w:lang w:val="ru-RU"/>
        </w:rPr>
        <w:t>•Задолженность – все денежные суммы, подлежащие уплате Заемщиком Займодавцу по Договору займа, включая сумму основного долга, сумму начисленных, но неуплаченных процентов за пользование денежными средствами, сумму начисленной штрафной санкции (пеней).</w:t>
      </w:r>
    </w:p>
    <w:p w:rsidR="00B34A3F" w:rsidRPr="00251438" w:rsidRDefault="00B34A3F" w:rsidP="00B34A3F">
      <w:pPr>
        <w:pStyle w:val="a3"/>
        <w:ind w:right="76"/>
        <w:rPr>
          <w:lang w:val="ru-RU"/>
        </w:rPr>
      </w:pPr>
      <w:r w:rsidRPr="00251438">
        <w:rPr>
          <w:lang w:val="ru-RU"/>
        </w:rPr>
        <w:t>•Оферта – документ, содержащийся в Заявке-оферте, передаваемой Заявителем/Заемщиком Займодавцу по электронным каналам связи, содержащий предложения Заявителя/Заемщика Займодавцу заключить Договор займа (</w:t>
      </w:r>
      <w:proofErr w:type="spellStart"/>
      <w:r w:rsidRPr="00251438">
        <w:rPr>
          <w:lang w:val="ru-RU"/>
        </w:rPr>
        <w:t>микрозайма</w:t>
      </w:r>
      <w:proofErr w:type="spellEnd"/>
      <w:r w:rsidRPr="00251438">
        <w:rPr>
          <w:lang w:val="ru-RU"/>
        </w:rPr>
        <w:t>) на условиях настоящих Правил, Договора займа и Заявки-оферты.</w:t>
      </w:r>
    </w:p>
    <w:p w:rsidR="00B34A3F" w:rsidRPr="00251438" w:rsidRDefault="00B34A3F" w:rsidP="00B34A3F">
      <w:pPr>
        <w:pStyle w:val="a3"/>
        <w:ind w:right="76"/>
        <w:rPr>
          <w:lang w:val="ru-RU"/>
        </w:rPr>
      </w:pPr>
      <w:r w:rsidRPr="00251438">
        <w:rPr>
          <w:lang w:val="ru-RU"/>
        </w:rPr>
        <w:t>•Акцепт – Согласие Займодавца с условиями Оферты Заявителя/Заемщика, выраженное в перечислении суммы Займа (</w:t>
      </w:r>
      <w:proofErr w:type="spellStart"/>
      <w:r w:rsidRPr="00251438">
        <w:rPr>
          <w:lang w:val="ru-RU"/>
        </w:rPr>
        <w:t>микрозаема</w:t>
      </w:r>
      <w:proofErr w:type="spellEnd"/>
      <w:r w:rsidRPr="00251438">
        <w:rPr>
          <w:lang w:val="ru-RU"/>
        </w:rPr>
        <w:t>) за товар/услугу выбранную Заявителем/Заемщиком.</w:t>
      </w:r>
    </w:p>
    <w:p w:rsidR="00B34A3F" w:rsidRPr="00251438" w:rsidRDefault="00B34A3F" w:rsidP="00B34A3F">
      <w:pPr>
        <w:pStyle w:val="a3"/>
        <w:ind w:right="76"/>
        <w:rPr>
          <w:lang w:val="ru-RU"/>
        </w:rPr>
      </w:pPr>
      <w:r w:rsidRPr="00251438">
        <w:rPr>
          <w:lang w:val="ru-RU"/>
        </w:rPr>
        <w:t>•Заявка-оферта – документ, содержащий предложение Заявителя/Заемщика на заключение Договора займа или предоставления дополнительной суммы Займа.</w:t>
      </w:r>
    </w:p>
    <w:p w:rsidR="00B34A3F" w:rsidRPr="00251438" w:rsidRDefault="00B34A3F" w:rsidP="00B34A3F">
      <w:pPr>
        <w:pStyle w:val="a3"/>
        <w:spacing w:line="163" w:lineRule="exact"/>
        <w:jc w:val="both"/>
        <w:rPr>
          <w:lang w:val="ru-RU"/>
        </w:rPr>
      </w:pPr>
      <w:r w:rsidRPr="00251438">
        <w:rPr>
          <w:lang w:val="ru-RU"/>
        </w:rPr>
        <w:t>•Личный кабинет – специальный раздел Сайта доступный только для Заявителя/Заемщика.</w:t>
      </w:r>
    </w:p>
    <w:p w:rsidR="00B34A3F" w:rsidRPr="00251438" w:rsidRDefault="00B34A3F" w:rsidP="00B34A3F">
      <w:pPr>
        <w:pStyle w:val="a3"/>
        <w:spacing w:before="9" w:line="240" w:lineRule="auto"/>
        <w:ind w:left="0"/>
        <w:rPr>
          <w:sz w:val="18"/>
          <w:lang w:val="ru-RU"/>
        </w:rPr>
      </w:pPr>
    </w:p>
    <w:p w:rsidR="00B34A3F" w:rsidRDefault="00B34A3F" w:rsidP="00B34A3F">
      <w:pPr>
        <w:pStyle w:val="3"/>
        <w:numPr>
          <w:ilvl w:val="0"/>
          <w:numId w:val="8"/>
        </w:numPr>
        <w:tabs>
          <w:tab w:val="left" w:pos="278"/>
        </w:tabs>
        <w:spacing w:line="172" w:lineRule="exact"/>
        <w:jc w:val="both"/>
      </w:pPr>
      <w:proofErr w:type="spellStart"/>
      <w:r>
        <w:rPr>
          <w:w w:val="95"/>
        </w:rPr>
        <w:t>Требования</w:t>
      </w:r>
      <w:proofErr w:type="spellEnd"/>
      <w:r w:rsidR="000038B6">
        <w:rPr>
          <w:w w:val="95"/>
        </w:rPr>
        <w:t xml:space="preserve"> </w:t>
      </w:r>
      <w:r>
        <w:rPr>
          <w:w w:val="95"/>
        </w:rPr>
        <w:t>к</w:t>
      </w:r>
      <w:r w:rsidR="000038B6">
        <w:rPr>
          <w:w w:val="95"/>
        </w:rPr>
        <w:t xml:space="preserve"> </w:t>
      </w:r>
      <w:proofErr w:type="spellStart"/>
      <w:r>
        <w:rPr>
          <w:w w:val="95"/>
        </w:rPr>
        <w:t>Заемщику</w:t>
      </w:r>
      <w:proofErr w:type="spellEnd"/>
    </w:p>
    <w:p w:rsidR="00B34A3F" w:rsidRPr="00251438" w:rsidRDefault="00B34A3F" w:rsidP="00B34A3F">
      <w:pPr>
        <w:pStyle w:val="a3"/>
        <w:ind w:left="797" w:right="76"/>
        <w:rPr>
          <w:lang w:val="ru-RU"/>
        </w:rPr>
      </w:pPr>
      <w:r w:rsidRPr="00251438">
        <w:rPr>
          <w:lang w:val="ru-RU"/>
        </w:rPr>
        <w:t>•Возраст от 18 лет до 65 лет;</w:t>
      </w:r>
    </w:p>
    <w:p w:rsidR="00B34A3F" w:rsidRPr="00251438" w:rsidRDefault="00B34A3F" w:rsidP="00B34A3F">
      <w:pPr>
        <w:pStyle w:val="a3"/>
        <w:ind w:left="797" w:right="76"/>
        <w:rPr>
          <w:lang w:val="ru-RU"/>
        </w:rPr>
      </w:pPr>
      <w:r w:rsidRPr="00251438">
        <w:rPr>
          <w:lang w:val="ru-RU"/>
        </w:rPr>
        <w:t>•Гражданство РФ;</w:t>
      </w:r>
    </w:p>
    <w:p w:rsidR="00B34A3F" w:rsidRPr="00251438" w:rsidRDefault="00B34A3F" w:rsidP="00B34A3F">
      <w:pPr>
        <w:pStyle w:val="a3"/>
        <w:ind w:left="797" w:right="76"/>
        <w:rPr>
          <w:lang w:val="ru-RU"/>
        </w:rPr>
      </w:pPr>
      <w:r w:rsidRPr="00251438">
        <w:rPr>
          <w:lang w:val="ru-RU"/>
        </w:rPr>
        <w:t>•Постоянная прописка в РФ;</w:t>
      </w:r>
    </w:p>
    <w:p w:rsidR="00B34A3F" w:rsidRPr="00251438" w:rsidRDefault="00B34A3F" w:rsidP="00B34A3F">
      <w:pPr>
        <w:pStyle w:val="a3"/>
        <w:ind w:left="797" w:right="76"/>
        <w:rPr>
          <w:lang w:val="ru-RU"/>
        </w:rPr>
      </w:pPr>
      <w:r w:rsidRPr="00251438">
        <w:rPr>
          <w:lang w:val="ru-RU"/>
        </w:rPr>
        <w:t>•Наличие постоянного источника дохода;</w:t>
      </w:r>
    </w:p>
    <w:p w:rsidR="00B34A3F" w:rsidRPr="00251438" w:rsidRDefault="00B34A3F" w:rsidP="00B34A3F">
      <w:pPr>
        <w:pStyle w:val="a3"/>
        <w:spacing w:line="172" w:lineRule="exact"/>
        <w:ind w:left="797" w:right="76"/>
        <w:rPr>
          <w:lang w:val="ru-RU"/>
        </w:rPr>
      </w:pPr>
      <w:r w:rsidRPr="00251438">
        <w:rPr>
          <w:lang w:val="ru-RU"/>
        </w:rPr>
        <w:t>•Целевое использование средств займа.</w:t>
      </w:r>
    </w:p>
    <w:p w:rsidR="00B34A3F" w:rsidRPr="00251438" w:rsidRDefault="00B34A3F" w:rsidP="00B34A3F">
      <w:pPr>
        <w:pStyle w:val="a3"/>
        <w:spacing w:before="9" w:line="240" w:lineRule="auto"/>
        <w:ind w:left="0"/>
        <w:rPr>
          <w:sz w:val="18"/>
          <w:lang w:val="ru-RU"/>
        </w:rPr>
      </w:pPr>
    </w:p>
    <w:p w:rsidR="00B34A3F" w:rsidRPr="000038B6" w:rsidRDefault="00B34A3F" w:rsidP="00B34A3F">
      <w:pPr>
        <w:pStyle w:val="3"/>
        <w:numPr>
          <w:ilvl w:val="0"/>
          <w:numId w:val="8"/>
        </w:numPr>
        <w:tabs>
          <w:tab w:val="left" w:pos="278"/>
        </w:tabs>
        <w:spacing w:line="172" w:lineRule="exact"/>
        <w:jc w:val="both"/>
        <w:rPr>
          <w:lang w:val="ru-RU"/>
        </w:rPr>
      </w:pPr>
      <w:r w:rsidRPr="000038B6">
        <w:rPr>
          <w:w w:val="95"/>
          <w:lang w:val="ru-RU"/>
        </w:rPr>
        <w:t>Порядок</w:t>
      </w:r>
      <w:r w:rsidR="000038B6" w:rsidRPr="000038B6">
        <w:rPr>
          <w:w w:val="95"/>
          <w:lang w:val="ru-RU"/>
        </w:rPr>
        <w:t xml:space="preserve"> </w:t>
      </w:r>
      <w:r w:rsidRPr="000038B6">
        <w:rPr>
          <w:w w:val="95"/>
          <w:lang w:val="ru-RU"/>
        </w:rPr>
        <w:t>подачи</w:t>
      </w:r>
      <w:r w:rsidR="000038B6" w:rsidRPr="000038B6">
        <w:rPr>
          <w:w w:val="95"/>
          <w:lang w:val="ru-RU"/>
        </w:rPr>
        <w:t xml:space="preserve"> </w:t>
      </w:r>
      <w:r w:rsidRPr="000038B6">
        <w:rPr>
          <w:w w:val="95"/>
          <w:lang w:val="ru-RU"/>
        </w:rPr>
        <w:t>и</w:t>
      </w:r>
      <w:r w:rsidR="000038B6" w:rsidRPr="000038B6">
        <w:rPr>
          <w:w w:val="95"/>
          <w:lang w:val="ru-RU"/>
        </w:rPr>
        <w:t xml:space="preserve"> </w:t>
      </w:r>
      <w:r w:rsidRPr="000038B6">
        <w:rPr>
          <w:w w:val="95"/>
          <w:lang w:val="ru-RU"/>
        </w:rPr>
        <w:t>рассмотрения</w:t>
      </w:r>
      <w:r w:rsidR="000038B6" w:rsidRPr="000038B6">
        <w:rPr>
          <w:w w:val="95"/>
          <w:lang w:val="ru-RU"/>
        </w:rPr>
        <w:t xml:space="preserve"> </w:t>
      </w:r>
      <w:r w:rsidRPr="000038B6">
        <w:rPr>
          <w:w w:val="95"/>
          <w:lang w:val="ru-RU"/>
        </w:rPr>
        <w:t>заявки</w:t>
      </w:r>
      <w:r w:rsidR="000038B6" w:rsidRPr="000038B6">
        <w:rPr>
          <w:w w:val="95"/>
          <w:lang w:val="ru-RU"/>
        </w:rPr>
        <w:t xml:space="preserve"> </w:t>
      </w:r>
      <w:r w:rsidRPr="000038B6">
        <w:rPr>
          <w:w w:val="95"/>
          <w:lang w:val="ru-RU"/>
        </w:rPr>
        <w:t>на</w:t>
      </w:r>
      <w:r w:rsidR="000038B6" w:rsidRPr="000038B6">
        <w:rPr>
          <w:w w:val="95"/>
          <w:lang w:val="ru-RU"/>
        </w:rPr>
        <w:t xml:space="preserve"> </w:t>
      </w:r>
      <w:r w:rsidRPr="000038B6">
        <w:rPr>
          <w:w w:val="95"/>
          <w:lang w:val="ru-RU"/>
        </w:rPr>
        <w:t>предоставление</w:t>
      </w:r>
      <w:r w:rsidR="000038B6" w:rsidRPr="000038B6">
        <w:rPr>
          <w:w w:val="95"/>
          <w:lang w:val="ru-RU"/>
        </w:rPr>
        <w:t xml:space="preserve"> </w:t>
      </w:r>
      <w:r w:rsidRPr="000038B6">
        <w:rPr>
          <w:w w:val="95"/>
          <w:lang w:val="ru-RU"/>
        </w:rPr>
        <w:t>Займа</w:t>
      </w:r>
    </w:p>
    <w:p w:rsidR="00B34A3F" w:rsidRPr="000038B6" w:rsidRDefault="00B34A3F" w:rsidP="00B34A3F">
      <w:pPr>
        <w:pStyle w:val="a5"/>
        <w:numPr>
          <w:ilvl w:val="1"/>
          <w:numId w:val="8"/>
        </w:numPr>
        <w:tabs>
          <w:tab w:val="left" w:pos="398"/>
        </w:tabs>
        <w:ind w:left="397" w:hanging="280"/>
        <w:jc w:val="both"/>
        <w:rPr>
          <w:b/>
          <w:sz w:val="16"/>
          <w:lang w:val="ru-RU"/>
        </w:rPr>
      </w:pPr>
      <w:r w:rsidRPr="000038B6">
        <w:rPr>
          <w:b/>
          <w:w w:val="95"/>
          <w:sz w:val="16"/>
          <w:lang w:val="ru-RU"/>
        </w:rPr>
        <w:t>Подача</w:t>
      </w:r>
      <w:r w:rsidR="000038B6" w:rsidRPr="000038B6">
        <w:rPr>
          <w:b/>
          <w:w w:val="95"/>
          <w:sz w:val="16"/>
          <w:lang w:val="ru-RU"/>
        </w:rPr>
        <w:t xml:space="preserve"> </w:t>
      </w:r>
      <w:r w:rsidRPr="000038B6">
        <w:rPr>
          <w:b/>
          <w:w w:val="95"/>
          <w:sz w:val="16"/>
          <w:lang w:val="ru-RU"/>
        </w:rPr>
        <w:t>заявки</w:t>
      </w:r>
      <w:r w:rsidR="000038B6" w:rsidRPr="000038B6">
        <w:rPr>
          <w:b/>
          <w:w w:val="95"/>
          <w:sz w:val="16"/>
          <w:lang w:val="ru-RU"/>
        </w:rPr>
        <w:t xml:space="preserve"> </w:t>
      </w:r>
      <w:r w:rsidRPr="000038B6">
        <w:rPr>
          <w:b/>
          <w:w w:val="95"/>
          <w:sz w:val="16"/>
          <w:lang w:val="ru-RU"/>
        </w:rPr>
        <w:t>на</w:t>
      </w:r>
      <w:r w:rsidR="000038B6" w:rsidRPr="000038B6">
        <w:rPr>
          <w:b/>
          <w:w w:val="95"/>
          <w:sz w:val="16"/>
          <w:lang w:val="ru-RU"/>
        </w:rPr>
        <w:t xml:space="preserve"> </w:t>
      </w:r>
      <w:r w:rsidRPr="000038B6">
        <w:rPr>
          <w:b/>
          <w:w w:val="95"/>
          <w:sz w:val="16"/>
          <w:lang w:val="ru-RU"/>
        </w:rPr>
        <w:t>предоставление</w:t>
      </w:r>
      <w:r w:rsidR="000038B6" w:rsidRPr="000038B6">
        <w:rPr>
          <w:b/>
          <w:w w:val="95"/>
          <w:sz w:val="16"/>
          <w:lang w:val="ru-RU"/>
        </w:rPr>
        <w:t xml:space="preserve"> </w:t>
      </w:r>
      <w:r w:rsidRPr="000038B6">
        <w:rPr>
          <w:b/>
          <w:w w:val="95"/>
          <w:sz w:val="16"/>
          <w:lang w:val="ru-RU"/>
        </w:rPr>
        <w:t>Займа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611"/>
        </w:tabs>
        <w:spacing w:before="9"/>
        <w:ind w:right="126" w:firstLine="0"/>
        <w:rPr>
          <w:sz w:val="16"/>
          <w:lang w:val="ru-RU"/>
        </w:rPr>
      </w:pPr>
      <w:r w:rsidRPr="00251438">
        <w:rPr>
          <w:spacing w:val="8"/>
          <w:sz w:val="16"/>
          <w:lang w:val="ru-RU"/>
        </w:rPr>
        <w:t xml:space="preserve">Заявитель, </w:t>
      </w:r>
      <w:r w:rsidRPr="00251438">
        <w:rPr>
          <w:spacing w:val="7"/>
          <w:sz w:val="16"/>
          <w:lang w:val="ru-RU"/>
        </w:rPr>
        <w:t xml:space="preserve">желающий </w:t>
      </w:r>
      <w:r w:rsidRPr="00251438">
        <w:rPr>
          <w:spacing w:val="8"/>
          <w:sz w:val="16"/>
          <w:lang w:val="ru-RU"/>
        </w:rPr>
        <w:t xml:space="preserve">воспользоваться </w:t>
      </w:r>
      <w:r w:rsidRPr="00251438">
        <w:rPr>
          <w:spacing w:val="7"/>
          <w:sz w:val="16"/>
          <w:lang w:val="ru-RU"/>
        </w:rPr>
        <w:t xml:space="preserve">услугами </w:t>
      </w:r>
      <w:r w:rsidRPr="00251438">
        <w:rPr>
          <w:spacing w:val="8"/>
          <w:sz w:val="16"/>
          <w:lang w:val="ru-RU"/>
        </w:rPr>
        <w:t xml:space="preserve">Займодавца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7"/>
          <w:sz w:val="16"/>
          <w:lang w:val="ru-RU"/>
        </w:rPr>
        <w:t xml:space="preserve">получить </w:t>
      </w:r>
      <w:r w:rsidRPr="00251438">
        <w:rPr>
          <w:spacing w:val="6"/>
          <w:sz w:val="16"/>
          <w:lang w:val="ru-RU"/>
        </w:rPr>
        <w:t xml:space="preserve">Заем для </w:t>
      </w:r>
      <w:r w:rsidRPr="00251438">
        <w:rPr>
          <w:spacing w:val="8"/>
          <w:sz w:val="16"/>
          <w:lang w:val="ru-RU"/>
        </w:rPr>
        <w:t xml:space="preserve">приобретения </w:t>
      </w:r>
      <w:r w:rsidRPr="00251438">
        <w:rPr>
          <w:spacing w:val="7"/>
          <w:sz w:val="16"/>
          <w:lang w:val="ru-RU"/>
        </w:rPr>
        <w:t xml:space="preserve">товара </w:t>
      </w:r>
      <w:r w:rsidRPr="00251438">
        <w:rPr>
          <w:spacing w:val="6"/>
          <w:sz w:val="16"/>
          <w:lang w:val="ru-RU"/>
        </w:rPr>
        <w:t xml:space="preserve">или </w:t>
      </w:r>
      <w:r w:rsidRPr="00251438">
        <w:rPr>
          <w:spacing w:val="7"/>
          <w:sz w:val="16"/>
          <w:lang w:val="ru-RU"/>
        </w:rPr>
        <w:t xml:space="preserve">услуги </w:t>
      </w:r>
      <w:r w:rsidRPr="00251438">
        <w:rPr>
          <w:sz w:val="16"/>
          <w:lang w:val="ru-RU"/>
        </w:rPr>
        <w:t xml:space="preserve">у </w:t>
      </w:r>
      <w:r w:rsidRPr="00251438">
        <w:rPr>
          <w:spacing w:val="9"/>
          <w:sz w:val="16"/>
          <w:lang w:val="ru-RU"/>
        </w:rPr>
        <w:t xml:space="preserve">Торговой </w:t>
      </w:r>
      <w:r w:rsidRPr="00251438">
        <w:rPr>
          <w:spacing w:val="8"/>
          <w:sz w:val="16"/>
          <w:lang w:val="ru-RU"/>
        </w:rPr>
        <w:t xml:space="preserve">организации/Страховой компании, </w:t>
      </w:r>
      <w:r w:rsidRPr="00251438">
        <w:rPr>
          <w:spacing w:val="7"/>
          <w:sz w:val="16"/>
          <w:lang w:val="ru-RU"/>
        </w:rPr>
        <w:t xml:space="preserve">обязан  пройти  </w:t>
      </w:r>
      <w:r w:rsidRPr="00251438">
        <w:rPr>
          <w:spacing w:val="8"/>
          <w:sz w:val="16"/>
          <w:lang w:val="ru-RU"/>
        </w:rPr>
        <w:t xml:space="preserve">процедуру регистрации </w:t>
      </w:r>
      <w:r w:rsidRPr="00251438">
        <w:rPr>
          <w:spacing w:val="4"/>
          <w:sz w:val="16"/>
          <w:lang w:val="ru-RU"/>
        </w:rPr>
        <w:t xml:space="preserve">на  </w:t>
      </w:r>
      <w:r w:rsidRPr="00251438">
        <w:rPr>
          <w:spacing w:val="7"/>
          <w:sz w:val="16"/>
          <w:lang w:val="ru-RU"/>
        </w:rPr>
        <w:t xml:space="preserve">сайте   </w:t>
      </w:r>
      <w:r w:rsidRPr="00251438">
        <w:rPr>
          <w:spacing w:val="9"/>
          <w:sz w:val="16"/>
          <w:lang w:val="ru-RU"/>
        </w:rPr>
        <w:t>Займодавца.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25"/>
        </w:tabs>
        <w:ind w:right="131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Заявитель в процессе регистрации на Сайте Займодавца знакомится с настоящими Правилами, в тои числе с порядком и условиями предоставления </w:t>
      </w:r>
      <w:r w:rsidRPr="00251438">
        <w:rPr>
          <w:spacing w:val="3"/>
          <w:sz w:val="16"/>
          <w:lang w:val="ru-RU"/>
        </w:rPr>
        <w:t xml:space="preserve">Займа, </w:t>
      </w:r>
      <w:r w:rsidRPr="00251438">
        <w:rPr>
          <w:sz w:val="16"/>
          <w:lang w:val="ru-RU"/>
        </w:rPr>
        <w:t xml:space="preserve">с </w:t>
      </w:r>
      <w:r w:rsidRPr="00251438">
        <w:rPr>
          <w:spacing w:val="3"/>
          <w:sz w:val="16"/>
          <w:lang w:val="ru-RU"/>
        </w:rPr>
        <w:t xml:space="preserve">правами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3"/>
          <w:sz w:val="16"/>
          <w:lang w:val="ru-RU"/>
        </w:rPr>
        <w:t xml:space="preserve">обязанностями Заемщика, </w:t>
      </w:r>
      <w:r w:rsidRPr="00251438">
        <w:rPr>
          <w:sz w:val="16"/>
          <w:lang w:val="ru-RU"/>
        </w:rPr>
        <w:t xml:space="preserve">с </w:t>
      </w:r>
      <w:r w:rsidRPr="00251438">
        <w:rPr>
          <w:spacing w:val="3"/>
          <w:sz w:val="16"/>
          <w:lang w:val="ru-RU"/>
        </w:rPr>
        <w:t xml:space="preserve">условиями Договора Займа, </w:t>
      </w:r>
      <w:r w:rsidRPr="00251438">
        <w:rPr>
          <w:sz w:val="16"/>
          <w:lang w:val="ru-RU"/>
        </w:rPr>
        <w:t xml:space="preserve">с </w:t>
      </w:r>
      <w:r w:rsidRPr="00251438">
        <w:rPr>
          <w:spacing w:val="3"/>
          <w:sz w:val="16"/>
          <w:lang w:val="ru-RU"/>
        </w:rPr>
        <w:t xml:space="preserve">возможностями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3"/>
          <w:sz w:val="16"/>
          <w:lang w:val="ru-RU"/>
        </w:rPr>
        <w:t xml:space="preserve">порядком изменения условий Договора Займа </w:t>
      </w:r>
      <w:r w:rsidRPr="00251438">
        <w:rPr>
          <w:spacing w:val="4"/>
          <w:sz w:val="16"/>
          <w:lang w:val="ru-RU"/>
        </w:rPr>
        <w:t xml:space="preserve">по </w:t>
      </w:r>
      <w:r w:rsidRPr="00251438">
        <w:rPr>
          <w:sz w:val="16"/>
          <w:lang w:val="ru-RU"/>
        </w:rPr>
        <w:t>инициативе Займодавца или Заемщика, с перечнем и размерами всех платежей, связанными с получением, обслуживанием и возвратом Займа, а также с ответственностью в случае нарушения условий Договора Займа, с информацией о минимальных требованиях, предъявляемых к Заемщику, процентом за пользование Займом, а также с информацией о сроках, порядке и способах погашения полученного  Займа.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18"/>
        </w:tabs>
        <w:spacing w:line="151" w:lineRule="exact"/>
        <w:ind w:left="517" w:hanging="40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Заявитель на любой стадии прохождения процедуры регистрации вправе прервать регистрацию, отказавшись от заключения Договора</w:t>
      </w:r>
      <w:r w:rsidR="000038B6" w:rsidRPr="000038B6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займа.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24"/>
        </w:tabs>
        <w:spacing w:before="9"/>
        <w:ind w:right="135" w:firstLine="0"/>
        <w:rPr>
          <w:sz w:val="16"/>
          <w:lang w:val="ru-RU"/>
        </w:rPr>
      </w:pPr>
      <w:r w:rsidRPr="00251438">
        <w:rPr>
          <w:sz w:val="16"/>
          <w:lang w:val="ru-RU"/>
        </w:rPr>
        <w:t>В случае согласия Заявителя на получение Займа, Заявитель заполняет Анкету и дает согласие на обработку его персональных данных, а также дает согласие на предоставление кредитного отчета (о чем в Анкете делается соответствующая</w:t>
      </w:r>
      <w:r w:rsidR="000038B6" w:rsidRPr="000038B6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отметка).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18"/>
        </w:tabs>
        <w:ind w:right="135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Заполнение Анкеты означает, что Заявитель выражает согласие на экспертизу, проверку и обработку предоставляемых документов и </w:t>
      </w:r>
      <w:proofErr w:type="spellStart"/>
      <w:r w:rsidRPr="00251438">
        <w:rPr>
          <w:sz w:val="16"/>
          <w:lang w:val="ru-RU"/>
        </w:rPr>
        <w:t>информации,на</w:t>
      </w:r>
      <w:proofErr w:type="spellEnd"/>
      <w:r w:rsidRPr="00251438">
        <w:rPr>
          <w:sz w:val="16"/>
          <w:lang w:val="ru-RU"/>
        </w:rPr>
        <w:t xml:space="preserve"> обработку, в том числе, автоматизированную, своих персональных данных, на предоставление информации о своих обязательствах в одно или несколько бюро кредитных историй. Анкетирование Заявителя подразумевает предоставление им всей необходимой информации, которая учитывается </w:t>
      </w:r>
      <w:proofErr w:type="spellStart"/>
      <w:r w:rsidRPr="00251438">
        <w:rPr>
          <w:sz w:val="16"/>
          <w:lang w:val="ru-RU"/>
        </w:rPr>
        <w:t>припринятии</w:t>
      </w:r>
      <w:proofErr w:type="spellEnd"/>
      <w:r w:rsidRPr="00251438">
        <w:rPr>
          <w:sz w:val="16"/>
          <w:lang w:val="ru-RU"/>
        </w:rPr>
        <w:t xml:space="preserve"> решения о целесообразности выдачи Займа и о его</w:t>
      </w:r>
      <w:r w:rsidR="000038B6" w:rsidRPr="000038B6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размере.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44"/>
        </w:tabs>
        <w:ind w:right="115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После заполнения Анкеты и получения Займодавцем информации о выбранном товаре/услуге Займодавец информирует Заявителя/Заемщика о возможных условиях предоставления Займа с учетом выбранного товара/услуги и направляет данную информацию Заявителю/Заемщику через Личный кабинет. Заявитель/Заемщик на основе данной информации формирует Заявку-оферту, в которой указывает сумму Займа, сроки погашения задолженности </w:t>
      </w:r>
      <w:r w:rsidRPr="00251438">
        <w:rPr>
          <w:spacing w:val="3"/>
          <w:sz w:val="16"/>
          <w:lang w:val="ru-RU"/>
        </w:rPr>
        <w:t xml:space="preserve">(график платежей), размер процентов </w:t>
      </w:r>
      <w:r w:rsidRPr="00251438">
        <w:rPr>
          <w:sz w:val="16"/>
          <w:lang w:val="ru-RU"/>
        </w:rPr>
        <w:t xml:space="preserve">за </w:t>
      </w:r>
      <w:r w:rsidRPr="00251438">
        <w:rPr>
          <w:spacing w:val="3"/>
          <w:sz w:val="16"/>
          <w:lang w:val="ru-RU"/>
        </w:rPr>
        <w:t xml:space="preserve">пользование суммой займа, товар/услугу </w:t>
      </w:r>
      <w:r w:rsidRPr="00251438">
        <w:rPr>
          <w:sz w:val="16"/>
          <w:lang w:val="ru-RU"/>
        </w:rPr>
        <w:t xml:space="preserve">на </w:t>
      </w:r>
      <w:r w:rsidRPr="00251438">
        <w:rPr>
          <w:spacing w:val="3"/>
          <w:sz w:val="16"/>
          <w:lang w:val="ru-RU"/>
        </w:rPr>
        <w:t xml:space="preserve">покупку которых Заявитель/Заемщик подает </w:t>
      </w:r>
      <w:r w:rsidRPr="00251438">
        <w:rPr>
          <w:spacing w:val="4"/>
          <w:sz w:val="16"/>
          <w:lang w:val="ru-RU"/>
        </w:rPr>
        <w:t xml:space="preserve">Заявку-оферту. </w:t>
      </w:r>
      <w:r w:rsidRPr="00251438">
        <w:rPr>
          <w:sz w:val="16"/>
          <w:lang w:val="ru-RU"/>
        </w:rPr>
        <w:t>Направление Заявки-оферты рассматривается Займодавцем как желание Заявителя/Заемщика заключить Договор займа на условиях настоящих Правил, Договора займа и Заявки-оферты.</w:t>
      </w:r>
    </w:p>
    <w:p w:rsidR="00B34A3F" w:rsidRDefault="00B34A3F" w:rsidP="00B34A3F">
      <w:pPr>
        <w:pStyle w:val="a5"/>
        <w:numPr>
          <w:ilvl w:val="2"/>
          <w:numId w:val="8"/>
        </w:numPr>
        <w:tabs>
          <w:tab w:val="left" w:pos="520"/>
        </w:tabs>
        <w:ind w:right="135" w:firstLine="0"/>
        <w:rPr>
          <w:sz w:val="16"/>
        </w:rPr>
      </w:pPr>
      <w:r w:rsidRPr="00251438">
        <w:rPr>
          <w:sz w:val="16"/>
          <w:lang w:val="ru-RU"/>
        </w:rPr>
        <w:t xml:space="preserve">Решение о предоставлении Займа сообщается Заявителю/Заемщику не позднее чем в течение 1-го рабочего дня. </w:t>
      </w:r>
      <w:proofErr w:type="spellStart"/>
      <w:r>
        <w:rPr>
          <w:sz w:val="16"/>
        </w:rPr>
        <w:t>Договор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заключается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путем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Акцепта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Займодавцем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Заявки-офертыЗаявителя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Заемщика</w:t>
      </w:r>
      <w:proofErr w:type="spellEnd"/>
      <w:r>
        <w:rPr>
          <w:sz w:val="16"/>
        </w:rPr>
        <w:t>.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59"/>
        </w:tabs>
        <w:ind w:right="131" w:firstLine="0"/>
        <w:rPr>
          <w:sz w:val="16"/>
          <w:lang w:val="ru-RU"/>
        </w:rPr>
      </w:pPr>
      <w:r w:rsidRPr="00251438">
        <w:rPr>
          <w:spacing w:val="3"/>
          <w:sz w:val="16"/>
          <w:lang w:val="ru-RU"/>
        </w:rPr>
        <w:t xml:space="preserve">Заполненная Анкета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3"/>
          <w:sz w:val="16"/>
          <w:lang w:val="ru-RU"/>
        </w:rPr>
        <w:t xml:space="preserve">Заявка-оферта </w:t>
      </w:r>
      <w:r w:rsidRPr="00251438">
        <w:rPr>
          <w:sz w:val="16"/>
          <w:lang w:val="ru-RU"/>
        </w:rPr>
        <w:t xml:space="preserve">на </w:t>
      </w:r>
      <w:r w:rsidRPr="00251438">
        <w:rPr>
          <w:spacing w:val="3"/>
          <w:sz w:val="16"/>
          <w:lang w:val="ru-RU"/>
        </w:rPr>
        <w:t xml:space="preserve">предоставление Займа направляются </w:t>
      </w:r>
      <w:r w:rsidRPr="00251438">
        <w:rPr>
          <w:sz w:val="16"/>
          <w:lang w:val="ru-RU"/>
        </w:rPr>
        <w:t xml:space="preserve">по </w:t>
      </w:r>
      <w:r w:rsidRPr="00251438">
        <w:rPr>
          <w:spacing w:val="3"/>
          <w:sz w:val="16"/>
          <w:lang w:val="ru-RU"/>
        </w:rPr>
        <w:t xml:space="preserve">каналам электронной связи уполномоченному </w:t>
      </w:r>
      <w:r w:rsidRPr="00251438">
        <w:rPr>
          <w:spacing w:val="4"/>
          <w:sz w:val="16"/>
          <w:lang w:val="ru-RU"/>
        </w:rPr>
        <w:t xml:space="preserve">сотруднику </w:t>
      </w:r>
      <w:r w:rsidRPr="00251438">
        <w:rPr>
          <w:spacing w:val="3"/>
          <w:sz w:val="16"/>
          <w:lang w:val="ru-RU"/>
        </w:rPr>
        <w:t xml:space="preserve">Займодавца, принимающему решение </w:t>
      </w:r>
      <w:r w:rsidRPr="00251438">
        <w:rPr>
          <w:sz w:val="16"/>
          <w:lang w:val="ru-RU"/>
        </w:rPr>
        <w:t xml:space="preserve">о  </w:t>
      </w:r>
      <w:r w:rsidRPr="00251438">
        <w:rPr>
          <w:spacing w:val="3"/>
          <w:sz w:val="16"/>
          <w:lang w:val="ru-RU"/>
        </w:rPr>
        <w:t xml:space="preserve">предоставлении Займа Заявителю </w:t>
      </w:r>
      <w:r w:rsidRPr="00251438">
        <w:rPr>
          <w:spacing w:val="2"/>
          <w:sz w:val="16"/>
          <w:lang w:val="ru-RU"/>
        </w:rPr>
        <w:t xml:space="preserve">или </w:t>
      </w:r>
      <w:r w:rsidRPr="00251438">
        <w:rPr>
          <w:sz w:val="16"/>
          <w:lang w:val="ru-RU"/>
        </w:rPr>
        <w:t xml:space="preserve">об  </w:t>
      </w:r>
      <w:r w:rsidRPr="00251438">
        <w:rPr>
          <w:spacing w:val="3"/>
          <w:sz w:val="16"/>
          <w:lang w:val="ru-RU"/>
        </w:rPr>
        <w:t xml:space="preserve">отказе </w:t>
      </w:r>
      <w:r w:rsidRPr="00251438">
        <w:rPr>
          <w:sz w:val="16"/>
          <w:lang w:val="ru-RU"/>
        </w:rPr>
        <w:t xml:space="preserve">в  </w:t>
      </w:r>
      <w:r w:rsidRPr="00251438">
        <w:rPr>
          <w:spacing w:val="3"/>
          <w:sz w:val="16"/>
          <w:lang w:val="ru-RU"/>
        </w:rPr>
        <w:t xml:space="preserve">предоставлении  </w:t>
      </w:r>
      <w:r w:rsidRPr="00251438">
        <w:rPr>
          <w:spacing w:val="4"/>
          <w:sz w:val="16"/>
          <w:lang w:val="ru-RU"/>
        </w:rPr>
        <w:t>Займа.</w:t>
      </w:r>
    </w:p>
    <w:p w:rsidR="00B34A3F" w:rsidRDefault="00B34A3F" w:rsidP="00B34A3F">
      <w:pPr>
        <w:pStyle w:val="a5"/>
        <w:numPr>
          <w:ilvl w:val="2"/>
          <w:numId w:val="8"/>
        </w:numPr>
        <w:tabs>
          <w:tab w:val="left" w:pos="535"/>
        </w:tabs>
        <w:ind w:right="133" w:firstLine="0"/>
        <w:jc w:val="both"/>
        <w:rPr>
          <w:sz w:val="16"/>
        </w:rPr>
      </w:pPr>
      <w:r w:rsidRPr="00251438">
        <w:rPr>
          <w:sz w:val="16"/>
          <w:lang w:val="ru-RU"/>
        </w:rPr>
        <w:t>Заемщик, зарегистрированный на Сайте, с которым у Займодавца подписан Договор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>), вправе направлять Займодавцу Заявки- оферты на получение дополнительных сумм Займа для приобретения товаров и/или услуг. Предоставление дополнительной суммы Займа возможно не ранее 3-х месяцев с момента предоставления первоначального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>) и своевременного внесения платежей в соответствии с установленным Графиком платежей. При предоставления дополнительной суммы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>) производится перерасчет общей суммы задолженности Заемщика перед Займодавцем и процентов за пользование общей суммой Займа (изменение сроков и размера ежемесячных платежей). В этом случае Заемщику предоставляется новый График платежей. При предоставлении дополнительной суммы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 xml:space="preserve">) Заемщику также предоставляется льготный период для погашения суммы Займа (общей задолженности перед Займодавцем с учетом процентов за пользование суммой Займа). </w:t>
      </w:r>
      <w:proofErr w:type="spellStart"/>
      <w:r>
        <w:rPr>
          <w:sz w:val="16"/>
        </w:rPr>
        <w:t>Льготный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2"/>
          <w:sz w:val="16"/>
        </w:rPr>
        <w:t>период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предоставляется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условиях</w:t>
      </w:r>
      <w:proofErr w:type="spellEnd"/>
      <w:r>
        <w:rPr>
          <w:sz w:val="16"/>
        </w:rPr>
        <w:t xml:space="preserve"> п. 5.11. </w:t>
      </w:r>
      <w:proofErr w:type="spellStart"/>
      <w:r>
        <w:rPr>
          <w:sz w:val="16"/>
        </w:rPr>
        <w:t>настоящих</w:t>
      </w:r>
      <w:proofErr w:type="spellEnd"/>
      <w:r>
        <w:rPr>
          <w:sz w:val="16"/>
        </w:rPr>
        <w:t xml:space="preserve">   </w:t>
      </w:r>
      <w:proofErr w:type="spellStart"/>
      <w:r>
        <w:rPr>
          <w:sz w:val="16"/>
        </w:rPr>
        <w:t>Правил</w:t>
      </w:r>
      <w:proofErr w:type="spellEnd"/>
      <w:r>
        <w:rPr>
          <w:sz w:val="16"/>
        </w:rPr>
        <w:t>.</w:t>
      </w:r>
    </w:p>
    <w:p w:rsidR="00B34A3F" w:rsidRDefault="00B34A3F" w:rsidP="00B34A3F">
      <w:pPr>
        <w:spacing w:line="160" w:lineRule="exact"/>
        <w:jc w:val="both"/>
        <w:rPr>
          <w:sz w:val="16"/>
        </w:rPr>
        <w:sectPr w:rsidR="00B34A3F">
          <w:pgSz w:w="11900" w:h="16840"/>
          <w:pgMar w:top="340" w:right="480" w:bottom="280" w:left="500" w:header="720" w:footer="720" w:gutter="0"/>
          <w:cols w:space="720"/>
        </w:sectPr>
      </w:pP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604"/>
        </w:tabs>
        <w:spacing w:before="72"/>
        <w:ind w:right="115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lastRenderedPageBreak/>
        <w:t>Заем предоставляется в размере необходимом для оплаты выбранного Заявителем/Заемщиком товара и/или услуги. Оплата доставки товара/услуги осуществляется Заемщиком самостоятельно за счет собственных денежных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средств.</w:t>
      </w:r>
    </w:p>
    <w:p w:rsidR="00B34A3F" w:rsidRPr="00C90BA4" w:rsidRDefault="00B34A3F" w:rsidP="00B34A3F">
      <w:pPr>
        <w:pStyle w:val="3"/>
        <w:numPr>
          <w:ilvl w:val="1"/>
          <w:numId w:val="7"/>
        </w:numPr>
        <w:tabs>
          <w:tab w:val="left" w:pos="398"/>
        </w:tabs>
        <w:spacing w:line="151" w:lineRule="exact"/>
        <w:jc w:val="both"/>
        <w:rPr>
          <w:lang w:val="ru-RU"/>
        </w:rPr>
      </w:pPr>
      <w:r w:rsidRPr="00C90BA4">
        <w:rPr>
          <w:w w:val="95"/>
          <w:lang w:val="ru-RU"/>
        </w:rPr>
        <w:t>Рассмотрение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заявки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на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предоставление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Займа</w:t>
      </w:r>
    </w:p>
    <w:p w:rsidR="00B34A3F" w:rsidRPr="00251438" w:rsidRDefault="00B34A3F" w:rsidP="00B34A3F">
      <w:pPr>
        <w:pStyle w:val="a5"/>
        <w:numPr>
          <w:ilvl w:val="2"/>
          <w:numId w:val="7"/>
        </w:numPr>
        <w:tabs>
          <w:tab w:val="left" w:pos="535"/>
        </w:tabs>
        <w:spacing w:before="9"/>
        <w:ind w:right="115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Уполномоченный сотрудник Займодавца проводит оценку Анкеты и Заявки-оферты на предмет возможности/целесообразности выдачи Займа. В случае отсутствия негативных факторов по Анкете/Заявке-оферте Заявителя/Заемщика, уполномоченный сотрудник принимает решение о предоставлении Займа и согласует его размер. Займодавец вправе не предоставлять Заявителю/Заемщику Заём (</w:t>
      </w:r>
      <w:proofErr w:type="spellStart"/>
      <w:r w:rsidRPr="00251438">
        <w:rPr>
          <w:sz w:val="16"/>
          <w:lang w:val="ru-RU"/>
        </w:rPr>
        <w:t>микрозайм</w:t>
      </w:r>
      <w:proofErr w:type="spellEnd"/>
      <w:r w:rsidRPr="00251438">
        <w:rPr>
          <w:sz w:val="16"/>
          <w:lang w:val="ru-RU"/>
        </w:rPr>
        <w:t>), в случае наличия у Займодавца опасений, что Заем (</w:t>
      </w:r>
      <w:proofErr w:type="spellStart"/>
      <w:r w:rsidRPr="00251438">
        <w:rPr>
          <w:sz w:val="16"/>
          <w:lang w:val="ru-RU"/>
        </w:rPr>
        <w:t>микрозайм</w:t>
      </w:r>
      <w:proofErr w:type="spellEnd"/>
      <w:r w:rsidRPr="00251438">
        <w:rPr>
          <w:sz w:val="16"/>
          <w:lang w:val="ru-RU"/>
        </w:rPr>
        <w:t>) не будет возвращен в срок либо при наличии любого из следующих негативных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факторов:</w:t>
      </w:r>
    </w:p>
    <w:p w:rsidR="00B34A3F" w:rsidRPr="00251438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spacing w:line="151" w:lineRule="exact"/>
        <w:ind w:left="211" w:hanging="94"/>
        <w:rPr>
          <w:sz w:val="16"/>
          <w:lang w:val="ru-RU"/>
        </w:rPr>
      </w:pPr>
      <w:r w:rsidRPr="00251438">
        <w:rPr>
          <w:sz w:val="16"/>
          <w:lang w:val="ru-RU"/>
        </w:rPr>
        <w:t>наличие паспорта Заявителя в базе утерянных или недействительных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паспортов;</w:t>
      </w:r>
    </w:p>
    <w:p w:rsidR="00B34A3F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</w:rPr>
      </w:pPr>
      <w:proofErr w:type="spellStart"/>
      <w:r>
        <w:rPr>
          <w:sz w:val="16"/>
        </w:rPr>
        <w:t>наличие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судимости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уЗаявителя</w:t>
      </w:r>
      <w:proofErr w:type="spellEnd"/>
      <w:r>
        <w:rPr>
          <w:sz w:val="16"/>
        </w:rPr>
        <w:t>;</w:t>
      </w:r>
    </w:p>
    <w:p w:rsidR="00B34A3F" w:rsidRPr="00251438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  <w:lang w:val="ru-RU"/>
        </w:rPr>
      </w:pPr>
      <w:r w:rsidRPr="00251438">
        <w:rPr>
          <w:sz w:val="16"/>
          <w:lang w:val="ru-RU"/>
        </w:rPr>
        <w:t>наличие у Заявителя более 3-х действующих кредитных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обязательств;</w:t>
      </w:r>
    </w:p>
    <w:p w:rsidR="00B34A3F" w:rsidRPr="00251438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  <w:lang w:val="ru-RU"/>
        </w:rPr>
      </w:pPr>
      <w:r w:rsidRPr="00251438">
        <w:rPr>
          <w:sz w:val="16"/>
          <w:lang w:val="ru-RU"/>
        </w:rPr>
        <w:t>наличие просроченных платежей по действующим кредитным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обязательствам;</w:t>
      </w:r>
    </w:p>
    <w:p w:rsidR="00B34A3F" w:rsidRPr="00251438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  <w:lang w:val="ru-RU"/>
        </w:rPr>
      </w:pPr>
      <w:r w:rsidRPr="00251438">
        <w:rPr>
          <w:sz w:val="16"/>
          <w:lang w:val="ru-RU"/>
        </w:rPr>
        <w:t>наличие просрочек более чем на 30 дней по ранее предоставленным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Займам;</w:t>
      </w:r>
    </w:p>
    <w:p w:rsidR="00B34A3F" w:rsidRPr="00251438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  <w:lang w:val="ru-RU"/>
        </w:rPr>
      </w:pPr>
      <w:r w:rsidRPr="00251438">
        <w:rPr>
          <w:sz w:val="16"/>
          <w:lang w:val="ru-RU"/>
        </w:rPr>
        <w:t>информация, сообщенная о себе Заявителем, не является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достоверной.</w:t>
      </w:r>
    </w:p>
    <w:p w:rsidR="00B34A3F" w:rsidRPr="00251438" w:rsidRDefault="00B34A3F" w:rsidP="00B34A3F">
      <w:pPr>
        <w:pStyle w:val="a5"/>
        <w:numPr>
          <w:ilvl w:val="2"/>
          <w:numId w:val="7"/>
        </w:numPr>
        <w:tabs>
          <w:tab w:val="left" w:pos="542"/>
        </w:tabs>
        <w:spacing w:before="9"/>
        <w:ind w:right="113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В случае принятия положительного решения о предоставлении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>) Займодавец вправе дополнительно подписать с Заемщиком комплект документов, предусмотренный настоящим пунктом. В этом случае с Заемщиком согласовывается место и время встречи с представителем Займодавцадляподписаниянеобходимогокомплектадокументации.Комплектдокументовдляподписаниясостоит</w:t>
      </w:r>
      <w:r w:rsidRPr="00251438">
        <w:rPr>
          <w:spacing w:val="2"/>
          <w:sz w:val="16"/>
          <w:lang w:val="ru-RU"/>
        </w:rPr>
        <w:t>из:</w:t>
      </w:r>
    </w:p>
    <w:p w:rsidR="00B34A3F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spacing w:line="151" w:lineRule="exact"/>
        <w:ind w:left="211" w:hanging="94"/>
        <w:rPr>
          <w:sz w:val="16"/>
        </w:rPr>
      </w:pPr>
      <w:proofErr w:type="spellStart"/>
      <w:r>
        <w:rPr>
          <w:sz w:val="16"/>
        </w:rPr>
        <w:t>Договора</w:t>
      </w:r>
      <w:proofErr w:type="spellEnd"/>
      <w:r w:rsidR="00C90BA4">
        <w:rPr>
          <w:sz w:val="16"/>
        </w:rPr>
        <w:t xml:space="preserve"> </w:t>
      </w:r>
      <w:proofErr w:type="spellStart"/>
      <w:r>
        <w:rPr>
          <w:sz w:val="16"/>
        </w:rPr>
        <w:t>займа</w:t>
      </w:r>
      <w:proofErr w:type="spellEnd"/>
      <w:r>
        <w:rPr>
          <w:sz w:val="16"/>
        </w:rPr>
        <w:t>;</w:t>
      </w:r>
    </w:p>
    <w:p w:rsidR="00B34A3F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</w:rPr>
      </w:pPr>
      <w:proofErr w:type="spellStart"/>
      <w:r>
        <w:rPr>
          <w:sz w:val="16"/>
        </w:rPr>
        <w:t>Правила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предоставления</w:t>
      </w:r>
      <w:proofErr w:type="spellEnd"/>
      <w:r w:rsidR="00C90BA4">
        <w:rPr>
          <w:sz w:val="16"/>
        </w:rPr>
        <w:t xml:space="preserve"> </w:t>
      </w:r>
      <w:proofErr w:type="spellStart"/>
      <w:r>
        <w:rPr>
          <w:sz w:val="16"/>
        </w:rPr>
        <w:t>займов</w:t>
      </w:r>
      <w:proofErr w:type="spellEnd"/>
      <w:r>
        <w:rPr>
          <w:sz w:val="16"/>
        </w:rPr>
        <w:t>;</w:t>
      </w:r>
    </w:p>
    <w:p w:rsidR="00B34A3F" w:rsidRPr="00251438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  <w:lang w:val="ru-RU"/>
        </w:rPr>
      </w:pPr>
      <w:r w:rsidRPr="00251438">
        <w:rPr>
          <w:sz w:val="16"/>
          <w:lang w:val="ru-RU"/>
        </w:rPr>
        <w:t>Согласия субъекта кредитной истории на предоставление кредитного отчета и на представление информации в бюро кредитных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историй;</w:t>
      </w:r>
    </w:p>
    <w:p w:rsidR="00B34A3F" w:rsidRPr="00251438" w:rsidRDefault="00B34A3F" w:rsidP="00B34A3F">
      <w:pPr>
        <w:pStyle w:val="a5"/>
        <w:numPr>
          <w:ilvl w:val="0"/>
          <w:numId w:val="9"/>
        </w:numPr>
        <w:tabs>
          <w:tab w:val="left" w:pos="212"/>
        </w:tabs>
        <w:ind w:left="211" w:hanging="94"/>
        <w:rPr>
          <w:sz w:val="16"/>
          <w:lang w:val="ru-RU"/>
        </w:rPr>
      </w:pPr>
      <w:r w:rsidRPr="00251438">
        <w:rPr>
          <w:sz w:val="16"/>
          <w:lang w:val="ru-RU"/>
        </w:rPr>
        <w:t>Заявка-оферта, в том числе Графика платежей и индивидуальных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условий.</w:t>
      </w:r>
    </w:p>
    <w:p w:rsidR="00B34A3F" w:rsidRPr="00251438" w:rsidRDefault="00B34A3F" w:rsidP="00B34A3F">
      <w:pPr>
        <w:pStyle w:val="a3"/>
        <w:spacing w:before="9"/>
        <w:ind w:right="112"/>
        <w:jc w:val="both"/>
        <w:rPr>
          <w:lang w:val="ru-RU"/>
        </w:rPr>
      </w:pPr>
      <w:r w:rsidRPr="00251438">
        <w:rPr>
          <w:lang w:val="ru-RU"/>
        </w:rPr>
        <w:t>При подписании документов Заемщик должен предоставить представителю Займодавца оригиналы документов, на основании которых заполнялась Анкета Заявителя.</w:t>
      </w:r>
    </w:p>
    <w:p w:rsidR="00B34A3F" w:rsidRPr="00251438" w:rsidRDefault="00B34A3F" w:rsidP="00B34A3F">
      <w:pPr>
        <w:pStyle w:val="a3"/>
        <w:ind w:right="115"/>
        <w:jc w:val="both"/>
        <w:rPr>
          <w:lang w:val="ru-RU"/>
        </w:rPr>
      </w:pPr>
      <w:r w:rsidRPr="00251438">
        <w:rPr>
          <w:lang w:val="ru-RU"/>
        </w:rPr>
        <w:t>При подписании комплекта документов представитель Займодавца производит фотографирование лица Заявителя, а также его паспорта и дополнительного  документа  из списка:</w:t>
      </w:r>
    </w:p>
    <w:p w:rsidR="00B34A3F" w:rsidRDefault="00B34A3F" w:rsidP="00B34A3F">
      <w:pPr>
        <w:pStyle w:val="a5"/>
        <w:numPr>
          <w:ilvl w:val="0"/>
          <w:numId w:val="6"/>
        </w:numPr>
        <w:tabs>
          <w:tab w:val="left" w:pos="212"/>
        </w:tabs>
        <w:spacing w:line="151" w:lineRule="exact"/>
        <w:rPr>
          <w:i/>
          <w:sz w:val="16"/>
        </w:rPr>
      </w:pPr>
      <w:proofErr w:type="spellStart"/>
      <w:r>
        <w:rPr>
          <w:i/>
          <w:sz w:val="16"/>
        </w:rPr>
        <w:t>Загранпаспорт</w:t>
      </w:r>
      <w:proofErr w:type="spellEnd"/>
      <w:r>
        <w:rPr>
          <w:i/>
          <w:sz w:val="16"/>
        </w:rPr>
        <w:t>;</w:t>
      </w:r>
    </w:p>
    <w:p w:rsidR="00B34A3F" w:rsidRDefault="00B34A3F" w:rsidP="00B34A3F">
      <w:pPr>
        <w:pStyle w:val="a5"/>
        <w:numPr>
          <w:ilvl w:val="0"/>
          <w:numId w:val="6"/>
        </w:numPr>
        <w:tabs>
          <w:tab w:val="left" w:pos="212"/>
        </w:tabs>
        <w:rPr>
          <w:i/>
          <w:sz w:val="16"/>
        </w:rPr>
      </w:pPr>
      <w:proofErr w:type="spellStart"/>
      <w:r>
        <w:rPr>
          <w:i/>
          <w:w w:val="95"/>
          <w:sz w:val="16"/>
        </w:rPr>
        <w:t>Водительское</w:t>
      </w:r>
      <w:proofErr w:type="spellEnd"/>
      <w:r>
        <w:rPr>
          <w:i/>
          <w:w w:val="95"/>
          <w:sz w:val="16"/>
        </w:rPr>
        <w:t xml:space="preserve"> </w:t>
      </w:r>
      <w:proofErr w:type="spellStart"/>
      <w:r>
        <w:rPr>
          <w:i/>
          <w:w w:val="95"/>
          <w:sz w:val="16"/>
        </w:rPr>
        <w:t>удостоверение</w:t>
      </w:r>
      <w:proofErr w:type="spellEnd"/>
      <w:r>
        <w:rPr>
          <w:i/>
          <w:w w:val="95"/>
          <w:sz w:val="16"/>
        </w:rPr>
        <w:t>;</w:t>
      </w:r>
    </w:p>
    <w:p w:rsidR="00B34A3F" w:rsidRDefault="00B34A3F" w:rsidP="00B34A3F">
      <w:pPr>
        <w:pStyle w:val="a5"/>
        <w:numPr>
          <w:ilvl w:val="0"/>
          <w:numId w:val="6"/>
        </w:numPr>
        <w:tabs>
          <w:tab w:val="left" w:pos="212"/>
        </w:tabs>
        <w:rPr>
          <w:i/>
          <w:sz w:val="16"/>
        </w:rPr>
      </w:pPr>
      <w:proofErr w:type="spellStart"/>
      <w:r>
        <w:rPr>
          <w:i/>
          <w:sz w:val="16"/>
        </w:rPr>
        <w:t>Пенсионноеудостоверение</w:t>
      </w:r>
      <w:proofErr w:type="spellEnd"/>
      <w:r>
        <w:rPr>
          <w:i/>
          <w:sz w:val="16"/>
        </w:rPr>
        <w:t>;</w:t>
      </w:r>
    </w:p>
    <w:p w:rsidR="00B34A3F" w:rsidRDefault="00B34A3F" w:rsidP="00B34A3F">
      <w:pPr>
        <w:pStyle w:val="a5"/>
        <w:numPr>
          <w:ilvl w:val="0"/>
          <w:numId w:val="6"/>
        </w:numPr>
        <w:tabs>
          <w:tab w:val="left" w:pos="212"/>
        </w:tabs>
        <w:rPr>
          <w:i/>
          <w:sz w:val="16"/>
        </w:rPr>
      </w:pPr>
      <w:proofErr w:type="spellStart"/>
      <w:r>
        <w:rPr>
          <w:i/>
          <w:w w:val="95"/>
          <w:sz w:val="16"/>
        </w:rPr>
        <w:t>Страховое</w:t>
      </w:r>
      <w:proofErr w:type="spellEnd"/>
      <w:r>
        <w:rPr>
          <w:i/>
          <w:w w:val="95"/>
          <w:sz w:val="16"/>
        </w:rPr>
        <w:t xml:space="preserve">  </w:t>
      </w:r>
      <w:proofErr w:type="spellStart"/>
      <w:r>
        <w:rPr>
          <w:i/>
          <w:w w:val="95"/>
          <w:sz w:val="16"/>
        </w:rPr>
        <w:t>свидетельство</w:t>
      </w:r>
      <w:proofErr w:type="spellEnd"/>
      <w:r>
        <w:rPr>
          <w:i/>
          <w:w w:val="95"/>
          <w:sz w:val="16"/>
        </w:rPr>
        <w:t xml:space="preserve">  </w:t>
      </w:r>
      <w:proofErr w:type="spellStart"/>
      <w:r>
        <w:rPr>
          <w:i/>
          <w:w w:val="95"/>
          <w:sz w:val="16"/>
        </w:rPr>
        <w:t>государственного</w:t>
      </w:r>
      <w:proofErr w:type="spellEnd"/>
      <w:r>
        <w:rPr>
          <w:i/>
          <w:w w:val="95"/>
          <w:sz w:val="16"/>
        </w:rPr>
        <w:t xml:space="preserve">  </w:t>
      </w:r>
      <w:proofErr w:type="spellStart"/>
      <w:r>
        <w:rPr>
          <w:i/>
          <w:w w:val="95"/>
          <w:sz w:val="16"/>
        </w:rPr>
        <w:t>пенсионногострахования</w:t>
      </w:r>
      <w:proofErr w:type="spellEnd"/>
      <w:r>
        <w:rPr>
          <w:i/>
          <w:w w:val="95"/>
          <w:sz w:val="16"/>
        </w:rPr>
        <w:t>;</w:t>
      </w:r>
    </w:p>
    <w:p w:rsidR="00B34A3F" w:rsidRDefault="00B34A3F" w:rsidP="00B34A3F">
      <w:pPr>
        <w:pStyle w:val="a5"/>
        <w:numPr>
          <w:ilvl w:val="0"/>
          <w:numId w:val="6"/>
        </w:numPr>
        <w:tabs>
          <w:tab w:val="left" w:pos="212"/>
        </w:tabs>
        <w:rPr>
          <w:i/>
          <w:sz w:val="16"/>
        </w:rPr>
      </w:pPr>
      <w:proofErr w:type="spellStart"/>
      <w:r>
        <w:rPr>
          <w:i/>
          <w:sz w:val="16"/>
        </w:rPr>
        <w:t>Военныйбилет</w:t>
      </w:r>
      <w:proofErr w:type="spellEnd"/>
      <w:r>
        <w:rPr>
          <w:i/>
          <w:sz w:val="16"/>
        </w:rPr>
        <w:t>;</w:t>
      </w:r>
    </w:p>
    <w:p w:rsidR="00B34A3F" w:rsidRDefault="00B34A3F" w:rsidP="00B34A3F">
      <w:pPr>
        <w:pStyle w:val="a5"/>
        <w:numPr>
          <w:ilvl w:val="0"/>
          <w:numId w:val="6"/>
        </w:numPr>
        <w:tabs>
          <w:tab w:val="left" w:pos="212"/>
        </w:tabs>
        <w:rPr>
          <w:i/>
          <w:sz w:val="16"/>
        </w:rPr>
      </w:pPr>
      <w:proofErr w:type="spellStart"/>
      <w:r>
        <w:rPr>
          <w:i/>
          <w:w w:val="95"/>
          <w:sz w:val="16"/>
        </w:rPr>
        <w:t>СвидетельствоИНН</w:t>
      </w:r>
      <w:proofErr w:type="spellEnd"/>
      <w:r>
        <w:rPr>
          <w:i/>
          <w:w w:val="95"/>
          <w:sz w:val="16"/>
        </w:rPr>
        <w:t>;</w:t>
      </w:r>
    </w:p>
    <w:p w:rsidR="00B34A3F" w:rsidRPr="00C90BA4" w:rsidRDefault="00B34A3F" w:rsidP="00B34A3F">
      <w:pPr>
        <w:pStyle w:val="a5"/>
        <w:numPr>
          <w:ilvl w:val="0"/>
          <w:numId w:val="6"/>
        </w:numPr>
        <w:tabs>
          <w:tab w:val="left" w:pos="212"/>
        </w:tabs>
        <w:rPr>
          <w:i/>
          <w:sz w:val="16"/>
          <w:lang w:val="ru-RU"/>
        </w:rPr>
      </w:pPr>
      <w:r w:rsidRPr="00C90BA4">
        <w:rPr>
          <w:i/>
          <w:sz w:val="16"/>
          <w:lang w:val="ru-RU"/>
        </w:rPr>
        <w:t>Свидетельство</w:t>
      </w:r>
      <w:r w:rsidR="00C90BA4" w:rsidRPr="00C90BA4">
        <w:rPr>
          <w:i/>
          <w:sz w:val="16"/>
          <w:lang w:val="ru-RU"/>
        </w:rPr>
        <w:t xml:space="preserve"> </w:t>
      </w:r>
      <w:r w:rsidRPr="00C90BA4">
        <w:rPr>
          <w:i/>
          <w:sz w:val="16"/>
          <w:lang w:val="ru-RU"/>
        </w:rPr>
        <w:t>о</w:t>
      </w:r>
      <w:r w:rsidR="00C90BA4" w:rsidRPr="00C90BA4">
        <w:rPr>
          <w:i/>
          <w:sz w:val="16"/>
          <w:lang w:val="ru-RU"/>
        </w:rPr>
        <w:t xml:space="preserve"> </w:t>
      </w:r>
      <w:r w:rsidRPr="00C90BA4">
        <w:rPr>
          <w:i/>
          <w:sz w:val="16"/>
          <w:lang w:val="ru-RU"/>
        </w:rPr>
        <w:t>регистрации</w:t>
      </w:r>
      <w:r w:rsidR="00C90BA4" w:rsidRPr="00C90BA4">
        <w:rPr>
          <w:i/>
          <w:sz w:val="16"/>
          <w:lang w:val="ru-RU"/>
        </w:rPr>
        <w:t xml:space="preserve"> </w:t>
      </w:r>
      <w:r w:rsidRPr="00C90BA4">
        <w:rPr>
          <w:i/>
          <w:sz w:val="16"/>
          <w:lang w:val="ru-RU"/>
        </w:rPr>
        <w:t>ТС</w:t>
      </w:r>
      <w:r w:rsidR="00C90BA4" w:rsidRPr="00C90BA4">
        <w:rPr>
          <w:i/>
          <w:sz w:val="16"/>
          <w:lang w:val="ru-RU"/>
        </w:rPr>
        <w:t xml:space="preserve"> </w:t>
      </w:r>
      <w:r w:rsidRPr="00C90BA4">
        <w:rPr>
          <w:i/>
          <w:sz w:val="16"/>
          <w:lang w:val="ru-RU"/>
        </w:rPr>
        <w:t>на</w:t>
      </w:r>
      <w:r w:rsidR="00C90BA4" w:rsidRPr="00C90BA4">
        <w:rPr>
          <w:i/>
          <w:sz w:val="16"/>
          <w:lang w:val="ru-RU"/>
        </w:rPr>
        <w:t xml:space="preserve"> </w:t>
      </w:r>
      <w:r w:rsidRPr="00C90BA4">
        <w:rPr>
          <w:i/>
          <w:sz w:val="16"/>
          <w:lang w:val="ru-RU"/>
        </w:rPr>
        <w:t>имя</w:t>
      </w:r>
      <w:r w:rsidR="00C90BA4" w:rsidRPr="00C90BA4">
        <w:rPr>
          <w:i/>
          <w:sz w:val="16"/>
          <w:lang w:val="ru-RU"/>
        </w:rPr>
        <w:t xml:space="preserve"> </w:t>
      </w:r>
      <w:r w:rsidRPr="00C90BA4">
        <w:rPr>
          <w:i/>
          <w:sz w:val="16"/>
          <w:lang w:val="ru-RU"/>
        </w:rPr>
        <w:t>Заявителя.</w:t>
      </w:r>
    </w:p>
    <w:p w:rsidR="00B34A3F" w:rsidRPr="00251438" w:rsidRDefault="00B34A3F" w:rsidP="00B34A3F">
      <w:pPr>
        <w:pStyle w:val="a5"/>
        <w:numPr>
          <w:ilvl w:val="2"/>
          <w:numId w:val="7"/>
        </w:numPr>
        <w:tabs>
          <w:tab w:val="left" w:pos="528"/>
        </w:tabs>
        <w:spacing w:before="9"/>
        <w:ind w:right="113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В случае отказа Заявителю/Заемщику в предоставлении Займа Займодавец вправе предложить альтернативные условия заимствования (уменьшить размер займа, изменить график платежей и т.д.). В этом случае Заявитель/Заемщик вправе направить новую Заявку-оферту Займодавцу на получение  Займа на отличных от первоначальных  условиях.</w:t>
      </w:r>
    </w:p>
    <w:p w:rsidR="00B34A3F" w:rsidRPr="00251438" w:rsidRDefault="00B34A3F" w:rsidP="00B34A3F">
      <w:pPr>
        <w:pStyle w:val="a5"/>
        <w:numPr>
          <w:ilvl w:val="2"/>
          <w:numId w:val="7"/>
        </w:numPr>
        <w:tabs>
          <w:tab w:val="left" w:pos="518"/>
        </w:tabs>
        <w:spacing w:line="151" w:lineRule="exact"/>
        <w:ind w:left="517" w:hanging="40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Уполномоченный представитель Займодавца вправе принять решение об отказе в предоставлении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Займа.</w:t>
      </w:r>
    </w:p>
    <w:p w:rsidR="00B34A3F" w:rsidRPr="00251438" w:rsidRDefault="00B34A3F" w:rsidP="00B34A3F">
      <w:pPr>
        <w:pStyle w:val="a3"/>
        <w:spacing w:before="9"/>
        <w:ind w:right="113"/>
        <w:jc w:val="both"/>
        <w:rPr>
          <w:lang w:val="ru-RU"/>
        </w:rPr>
      </w:pPr>
      <w:r w:rsidRPr="00251438">
        <w:rPr>
          <w:lang w:val="ru-RU"/>
        </w:rPr>
        <w:t xml:space="preserve">Оповещение Заявителя об отказе в предоставлении Займа осуществляется через Сайт Займодавца или сайт Торговой организации (через который Заявитель зашел на  Сайт), а  так  же  путем направления </w:t>
      </w:r>
      <w:r>
        <w:t>SMS</w:t>
      </w:r>
      <w:r w:rsidRPr="00251438">
        <w:rPr>
          <w:lang w:val="ru-RU"/>
        </w:rPr>
        <w:t>-уведомления или  сообщения на  электронную почту  Заявителя.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sz w:val="19"/>
          <w:lang w:val="ru-RU"/>
        </w:rPr>
      </w:pPr>
    </w:p>
    <w:p w:rsidR="00B34A3F" w:rsidRPr="00C90BA4" w:rsidRDefault="00B34A3F" w:rsidP="00B34A3F">
      <w:pPr>
        <w:pStyle w:val="3"/>
        <w:numPr>
          <w:ilvl w:val="0"/>
          <w:numId w:val="8"/>
        </w:numPr>
        <w:tabs>
          <w:tab w:val="left" w:pos="278"/>
        </w:tabs>
        <w:spacing w:line="172" w:lineRule="exact"/>
        <w:jc w:val="both"/>
        <w:rPr>
          <w:lang w:val="ru-RU"/>
        </w:rPr>
      </w:pPr>
      <w:r w:rsidRPr="00C90BA4">
        <w:rPr>
          <w:w w:val="95"/>
          <w:lang w:val="ru-RU"/>
        </w:rPr>
        <w:t>Порядок/условия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предоставления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и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использования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Займа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9"/>
        </w:tabs>
        <w:spacing w:before="9"/>
        <w:ind w:right="113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В случае принятия Займодавцем положительного решения о выдаче Займа, Займодавец производит перечисление денежных средств на </w:t>
      </w:r>
      <w:proofErr w:type="spellStart"/>
      <w:r w:rsidRPr="00251438">
        <w:rPr>
          <w:sz w:val="16"/>
          <w:lang w:val="ru-RU"/>
        </w:rPr>
        <w:t>расчетныйсчет</w:t>
      </w:r>
      <w:proofErr w:type="spellEnd"/>
      <w:r w:rsidRPr="00251438">
        <w:rPr>
          <w:sz w:val="16"/>
          <w:lang w:val="ru-RU"/>
        </w:rPr>
        <w:t xml:space="preserve"> Торговой организации/Страховой компании в счет оплаты приобретаемого Заемщиком товара или услуги. Займодавец предоставляет Заем (</w:t>
      </w:r>
      <w:proofErr w:type="spellStart"/>
      <w:r w:rsidRPr="00251438">
        <w:rPr>
          <w:sz w:val="16"/>
          <w:lang w:val="ru-RU"/>
        </w:rPr>
        <w:t>микрозайм</w:t>
      </w:r>
      <w:proofErr w:type="spellEnd"/>
      <w:r w:rsidRPr="00251438">
        <w:rPr>
          <w:sz w:val="16"/>
          <w:lang w:val="ru-RU"/>
        </w:rPr>
        <w:t xml:space="preserve">) Заемщику путем перечисления всей суммы Займа по поручению Заемщика на расчетный счет Торговой организации/Страховой компании для </w:t>
      </w:r>
      <w:r w:rsidRPr="00251438">
        <w:rPr>
          <w:spacing w:val="2"/>
          <w:sz w:val="16"/>
          <w:lang w:val="ru-RU"/>
        </w:rPr>
        <w:t xml:space="preserve">оплаты </w:t>
      </w:r>
      <w:r w:rsidRPr="00251438">
        <w:rPr>
          <w:sz w:val="16"/>
          <w:lang w:val="ru-RU"/>
        </w:rPr>
        <w:t>товара/услуги.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12"/>
        </w:tabs>
        <w:ind w:right="114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Положительное решение о выдаче займа Заемщику является для Торговой организации/Страховой компании основанием для передачи товара или оказания услуги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Заемщику.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9"/>
        </w:tabs>
        <w:ind w:right="115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Датой предоставления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>) является дата зачисления денежных средств на расчетный счет Торговой организации/Страховой компании за Заемщика в оплату выбранного им товара/услуги. Отсчет срока по начислению процентов за пользование суммой Займа (</w:t>
      </w:r>
      <w:proofErr w:type="spellStart"/>
      <w:r w:rsidRPr="00251438">
        <w:rPr>
          <w:sz w:val="16"/>
          <w:lang w:val="ru-RU"/>
        </w:rPr>
        <w:t>микрозаймом</w:t>
      </w:r>
      <w:proofErr w:type="spellEnd"/>
      <w:r w:rsidRPr="00251438">
        <w:rPr>
          <w:sz w:val="16"/>
          <w:lang w:val="ru-RU"/>
        </w:rPr>
        <w:t>) начинается со дня следующего за датой предоставления Займа(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>).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06"/>
        </w:tabs>
        <w:ind w:right="114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Подтверждением решения Займодавца о предоставлении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 xml:space="preserve">) является оповещение Заявителя через Личный кабинет, а так же путем направления </w:t>
      </w:r>
      <w:r>
        <w:rPr>
          <w:sz w:val="16"/>
        </w:rPr>
        <w:t>SMS</w:t>
      </w:r>
      <w:r w:rsidRPr="00251438">
        <w:rPr>
          <w:sz w:val="16"/>
          <w:lang w:val="ru-RU"/>
        </w:rPr>
        <w:t>-уведомления и сообщения на электронную почту  Заявителя.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8"/>
        </w:tabs>
        <w:spacing w:line="151" w:lineRule="exact"/>
        <w:ind w:left="397" w:hanging="28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Размер предоставленного Займа, срок предоставления, график платежей, отражаются в соответствующей Заявке-оферте акцептованной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Займодавцем.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38"/>
        </w:tabs>
        <w:spacing w:before="9"/>
        <w:ind w:right="110" w:firstLine="0"/>
        <w:jc w:val="both"/>
        <w:rPr>
          <w:sz w:val="16"/>
          <w:lang w:val="ru-RU"/>
        </w:rPr>
      </w:pPr>
      <w:r w:rsidRPr="00251438">
        <w:rPr>
          <w:spacing w:val="3"/>
          <w:sz w:val="16"/>
          <w:lang w:val="ru-RU"/>
        </w:rPr>
        <w:t xml:space="preserve">Вся </w:t>
      </w:r>
      <w:r w:rsidRPr="00251438">
        <w:rPr>
          <w:spacing w:val="4"/>
          <w:sz w:val="16"/>
          <w:lang w:val="ru-RU"/>
        </w:rPr>
        <w:t xml:space="preserve">текущая информация </w:t>
      </w:r>
      <w:r w:rsidRPr="00251438">
        <w:rPr>
          <w:spacing w:val="2"/>
          <w:sz w:val="16"/>
          <w:lang w:val="ru-RU"/>
        </w:rPr>
        <w:t xml:space="preserve">по </w:t>
      </w:r>
      <w:r w:rsidRPr="00251438">
        <w:rPr>
          <w:spacing w:val="4"/>
          <w:sz w:val="16"/>
          <w:lang w:val="ru-RU"/>
        </w:rPr>
        <w:t xml:space="preserve">задолженности Заемщика отражается </w:t>
      </w:r>
      <w:r w:rsidRPr="00251438">
        <w:rPr>
          <w:sz w:val="16"/>
          <w:lang w:val="ru-RU"/>
        </w:rPr>
        <w:t xml:space="preserve">в </w:t>
      </w:r>
      <w:r w:rsidRPr="00251438">
        <w:rPr>
          <w:spacing w:val="4"/>
          <w:sz w:val="16"/>
          <w:lang w:val="ru-RU"/>
        </w:rPr>
        <w:t xml:space="preserve">Личном кабинете. Указанная информация может </w:t>
      </w:r>
      <w:r w:rsidRPr="00251438">
        <w:rPr>
          <w:spacing w:val="3"/>
          <w:sz w:val="16"/>
          <w:lang w:val="ru-RU"/>
        </w:rPr>
        <w:t xml:space="preserve">быть </w:t>
      </w:r>
      <w:r w:rsidRPr="00251438">
        <w:rPr>
          <w:spacing w:val="5"/>
          <w:sz w:val="16"/>
          <w:lang w:val="ru-RU"/>
        </w:rPr>
        <w:t xml:space="preserve">дополнительно </w:t>
      </w:r>
      <w:r w:rsidRPr="00251438">
        <w:rPr>
          <w:spacing w:val="4"/>
          <w:sz w:val="16"/>
          <w:lang w:val="ru-RU"/>
        </w:rPr>
        <w:t xml:space="preserve">представлена Заемщику </w:t>
      </w:r>
      <w:r w:rsidRPr="00251438">
        <w:rPr>
          <w:spacing w:val="2"/>
          <w:sz w:val="16"/>
          <w:lang w:val="ru-RU"/>
        </w:rPr>
        <w:t xml:space="preserve">по </w:t>
      </w:r>
      <w:r w:rsidRPr="00251438">
        <w:rPr>
          <w:spacing w:val="3"/>
          <w:sz w:val="16"/>
          <w:lang w:val="ru-RU"/>
        </w:rPr>
        <w:t xml:space="preserve">его </w:t>
      </w:r>
      <w:r w:rsidRPr="00251438">
        <w:rPr>
          <w:spacing w:val="4"/>
          <w:sz w:val="16"/>
          <w:lang w:val="ru-RU"/>
        </w:rPr>
        <w:t xml:space="preserve">соответствующему  </w:t>
      </w:r>
      <w:r w:rsidRPr="00251438">
        <w:rPr>
          <w:spacing w:val="5"/>
          <w:sz w:val="16"/>
          <w:lang w:val="ru-RU"/>
        </w:rPr>
        <w:t>запросу.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01"/>
        </w:tabs>
        <w:ind w:right="115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Займодавец вправе направить Заемщику уведомление-оферту об увеличении срока предоставления Займа с приложением нового графика платежей. В случае согласия Заемщика с новым графиком платежей Заемщик производит очередной (следующий) платеж в соответствии с уведомлением-офертой, что будет являться акцептом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Заемщика.</w:t>
      </w:r>
    </w:p>
    <w:p w:rsidR="00B34A3F" w:rsidRDefault="00B34A3F" w:rsidP="00B34A3F">
      <w:pPr>
        <w:pStyle w:val="a5"/>
        <w:numPr>
          <w:ilvl w:val="1"/>
          <w:numId w:val="8"/>
        </w:numPr>
        <w:tabs>
          <w:tab w:val="left" w:pos="399"/>
        </w:tabs>
        <w:ind w:right="112" w:firstLine="0"/>
        <w:jc w:val="both"/>
        <w:rPr>
          <w:sz w:val="16"/>
        </w:rPr>
      </w:pPr>
      <w:r w:rsidRPr="00251438">
        <w:rPr>
          <w:sz w:val="16"/>
          <w:lang w:val="ru-RU"/>
        </w:rPr>
        <w:t xml:space="preserve">В случае возврата/отказа Заемщика товара/услуги, приобретенного с использованием Займа, в Торговую организацию/Страховую компанию, Торговая </w:t>
      </w:r>
      <w:r w:rsidRPr="00251438">
        <w:rPr>
          <w:spacing w:val="2"/>
          <w:sz w:val="16"/>
          <w:lang w:val="ru-RU"/>
        </w:rPr>
        <w:t xml:space="preserve">организация/Страховая компания возвращает полученную сумму Займа </w:t>
      </w:r>
      <w:r w:rsidRPr="00251438">
        <w:rPr>
          <w:sz w:val="16"/>
          <w:lang w:val="ru-RU"/>
        </w:rPr>
        <w:t xml:space="preserve">(в </w:t>
      </w:r>
      <w:r w:rsidRPr="00251438">
        <w:rPr>
          <w:spacing w:val="2"/>
          <w:sz w:val="16"/>
          <w:lang w:val="ru-RU"/>
        </w:rPr>
        <w:t xml:space="preserve">счет оплаты товара/услуги) Займодавцу. </w:t>
      </w:r>
      <w:proofErr w:type="spellStart"/>
      <w:r>
        <w:rPr>
          <w:spacing w:val="2"/>
          <w:sz w:val="16"/>
        </w:rPr>
        <w:t>Полученные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pacing w:val="2"/>
          <w:sz w:val="16"/>
        </w:rPr>
        <w:t>денежные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pacing w:val="3"/>
          <w:sz w:val="16"/>
        </w:rPr>
        <w:t>средства</w:t>
      </w:r>
      <w:proofErr w:type="spellEnd"/>
      <w:r>
        <w:rPr>
          <w:spacing w:val="3"/>
          <w:sz w:val="16"/>
        </w:rPr>
        <w:t xml:space="preserve"> </w:t>
      </w:r>
      <w:r>
        <w:rPr>
          <w:spacing w:val="2"/>
          <w:sz w:val="16"/>
        </w:rPr>
        <w:t>поступают</w:t>
      </w:r>
      <w:r>
        <w:rPr>
          <w:sz w:val="16"/>
        </w:rPr>
        <w:t>в</w:t>
      </w:r>
      <w:r>
        <w:rPr>
          <w:spacing w:val="2"/>
          <w:sz w:val="16"/>
        </w:rPr>
        <w:t>счетуменьшениязадолженностиЗаемщикапередЗаймодавцем</w:t>
      </w:r>
      <w:r>
        <w:rPr>
          <w:sz w:val="16"/>
        </w:rPr>
        <w:t>по</w:t>
      </w:r>
      <w:r>
        <w:rPr>
          <w:spacing w:val="2"/>
          <w:sz w:val="16"/>
        </w:rPr>
        <w:t>заключенномуДоговору</w:t>
      </w:r>
      <w:r>
        <w:rPr>
          <w:spacing w:val="3"/>
          <w:sz w:val="16"/>
        </w:rPr>
        <w:t>займа.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17"/>
        </w:tabs>
        <w:ind w:right="113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В случае предъявления Заемщиком требования Торговой организации о замене товара/услуги, приобретенного с использованием Займа, порядок расчета  производится  следующим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образом: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18"/>
        </w:tabs>
        <w:spacing w:line="151" w:lineRule="exact"/>
        <w:ind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при замене товара/услуги на аналогичный (та же марка/модель) – Торговая организация производит </w:t>
      </w:r>
      <w:proofErr w:type="spellStart"/>
      <w:r w:rsidRPr="00251438">
        <w:rPr>
          <w:sz w:val="16"/>
          <w:lang w:val="ru-RU"/>
        </w:rPr>
        <w:t>заменутовара</w:t>
      </w:r>
      <w:proofErr w:type="spellEnd"/>
      <w:r w:rsidRPr="00251438">
        <w:rPr>
          <w:sz w:val="16"/>
          <w:lang w:val="ru-RU"/>
        </w:rPr>
        <w:t>/услуги;</w:t>
      </w:r>
    </w:p>
    <w:p w:rsidR="00B34A3F" w:rsidRPr="00251438" w:rsidRDefault="00B34A3F" w:rsidP="00B34A3F">
      <w:pPr>
        <w:pStyle w:val="a5"/>
        <w:numPr>
          <w:ilvl w:val="2"/>
          <w:numId w:val="8"/>
        </w:numPr>
        <w:tabs>
          <w:tab w:val="left" w:pos="545"/>
        </w:tabs>
        <w:spacing w:before="9"/>
        <w:ind w:right="112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при замене на товар/услугу другой марки/модели – Торговая организация возвращает полученную сумму Займа (в счет оплаты товара/услуги) </w:t>
      </w:r>
      <w:r w:rsidRPr="00251438">
        <w:rPr>
          <w:spacing w:val="2"/>
          <w:sz w:val="16"/>
          <w:lang w:val="ru-RU"/>
        </w:rPr>
        <w:t xml:space="preserve">Займодавцу, </w:t>
      </w:r>
      <w:r w:rsidRPr="00251438">
        <w:rPr>
          <w:sz w:val="16"/>
          <w:lang w:val="ru-RU"/>
        </w:rPr>
        <w:t xml:space="preserve">а </w:t>
      </w:r>
      <w:r w:rsidRPr="00251438">
        <w:rPr>
          <w:spacing w:val="2"/>
          <w:sz w:val="16"/>
          <w:lang w:val="ru-RU"/>
        </w:rPr>
        <w:t xml:space="preserve">Заемщик самостоятельно </w:t>
      </w:r>
      <w:r w:rsidRPr="00251438">
        <w:rPr>
          <w:sz w:val="16"/>
          <w:lang w:val="ru-RU"/>
        </w:rPr>
        <w:t xml:space="preserve">(за </w:t>
      </w:r>
      <w:r w:rsidRPr="00251438">
        <w:rPr>
          <w:spacing w:val="2"/>
          <w:sz w:val="16"/>
          <w:lang w:val="ru-RU"/>
        </w:rPr>
        <w:t xml:space="preserve">счет собственных денежных средств) оплачивает товар/услугу приобретаемую взамен </w:t>
      </w:r>
      <w:r w:rsidRPr="00251438">
        <w:rPr>
          <w:spacing w:val="3"/>
          <w:sz w:val="16"/>
          <w:lang w:val="ru-RU"/>
        </w:rPr>
        <w:t>первоначального товара/услуги.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560"/>
        </w:tabs>
        <w:ind w:right="106" w:firstLine="0"/>
        <w:jc w:val="both"/>
        <w:rPr>
          <w:sz w:val="16"/>
          <w:lang w:val="ru-RU"/>
        </w:rPr>
      </w:pPr>
      <w:r w:rsidRPr="00251438">
        <w:rPr>
          <w:spacing w:val="8"/>
          <w:sz w:val="16"/>
          <w:lang w:val="ru-RU"/>
        </w:rPr>
        <w:t xml:space="preserve">Настоящим </w:t>
      </w:r>
      <w:r w:rsidRPr="00251438">
        <w:rPr>
          <w:spacing w:val="7"/>
          <w:sz w:val="16"/>
          <w:lang w:val="ru-RU"/>
        </w:rPr>
        <w:t xml:space="preserve">Заемщик </w:t>
      </w:r>
      <w:r w:rsidRPr="00251438">
        <w:rPr>
          <w:spacing w:val="8"/>
          <w:sz w:val="16"/>
          <w:lang w:val="ru-RU"/>
        </w:rPr>
        <w:t xml:space="preserve">подтверждает </w:t>
      </w:r>
      <w:r w:rsidRPr="00251438">
        <w:rPr>
          <w:spacing w:val="6"/>
          <w:sz w:val="16"/>
          <w:lang w:val="ru-RU"/>
        </w:rPr>
        <w:t xml:space="preserve">что </w:t>
      </w:r>
      <w:r w:rsidRPr="00251438">
        <w:rPr>
          <w:spacing w:val="8"/>
          <w:sz w:val="16"/>
          <w:lang w:val="ru-RU"/>
        </w:rPr>
        <w:t xml:space="preserve">уведомлен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7"/>
          <w:sz w:val="16"/>
          <w:lang w:val="ru-RU"/>
        </w:rPr>
        <w:t xml:space="preserve">согласен </w:t>
      </w:r>
      <w:r w:rsidRPr="00251438">
        <w:rPr>
          <w:sz w:val="16"/>
          <w:lang w:val="ru-RU"/>
        </w:rPr>
        <w:t xml:space="preserve">с </w:t>
      </w:r>
      <w:r w:rsidRPr="00251438">
        <w:rPr>
          <w:spacing w:val="6"/>
          <w:sz w:val="16"/>
          <w:lang w:val="ru-RU"/>
        </w:rPr>
        <w:t xml:space="preserve">тем, что </w:t>
      </w:r>
      <w:r w:rsidRPr="00251438">
        <w:rPr>
          <w:sz w:val="16"/>
          <w:lang w:val="ru-RU"/>
        </w:rPr>
        <w:t xml:space="preserve">в </w:t>
      </w:r>
      <w:r w:rsidRPr="00251438">
        <w:rPr>
          <w:spacing w:val="7"/>
          <w:sz w:val="16"/>
          <w:lang w:val="ru-RU"/>
        </w:rPr>
        <w:t xml:space="preserve">случае </w:t>
      </w:r>
      <w:r w:rsidRPr="00251438">
        <w:rPr>
          <w:spacing w:val="8"/>
          <w:sz w:val="16"/>
          <w:lang w:val="ru-RU"/>
        </w:rPr>
        <w:t xml:space="preserve">замены/отказа/обмена товара/услуги </w:t>
      </w:r>
      <w:r w:rsidRPr="00251438">
        <w:rPr>
          <w:spacing w:val="9"/>
          <w:sz w:val="16"/>
          <w:lang w:val="ru-RU"/>
        </w:rPr>
        <w:t xml:space="preserve">Торговой </w:t>
      </w:r>
      <w:r w:rsidRPr="00251438">
        <w:rPr>
          <w:sz w:val="16"/>
          <w:lang w:val="ru-RU"/>
        </w:rPr>
        <w:t xml:space="preserve">организации/Страховой компании последняя вправе удержать штрафные санкции и иные денежные средства из суммы подлежащей возврату Займодавцу  в </w:t>
      </w:r>
      <w:r w:rsidRPr="00251438">
        <w:rPr>
          <w:spacing w:val="7"/>
          <w:sz w:val="16"/>
          <w:lang w:val="ru-RU"/>
        </w:rPr>
        <w:t xml:space="preserve">погашение </w:t>
      </w:r>
      <w:r w:rsidRPr="00251438">
        <w:rPr>
          <w:spacing w:val="6"/>
          <w:sz w:val="16"/>
          <w:lang w:val="ru-RU"/>
        </w:rPr>
        <w:t xml:space="preserve">суммы займа </w:t>
      </w:r>
      <w:r w:rsidRPr="00251438">
        <w:rPr>
          <w:spacing w:val="7"/>
          <w:sz w:val="16"/>
          <w:lang w:val="ru-RU"/>
        </w:rPr>
        <w:t>(</w:t>
      </w:r>
      <w:proofErr w:type="spellStart"/>
      <w:r w:rsidRPr="00251438">
        <w:rPr>
          <w:spacing w:val="7"/>
          <w:sz w:val="16"/>
          <w:lang w:val="ru-RU"/>
        </w:rPr>
        <w:t>микрозайма</w:t>
      </w:r>
      <w:proofErr w:type="spellEnd"/>
      <w:r w:rsidRPr="00251438">
        <w:rPr>
          <w:spacing w:val="7"/>
          <w:sz w:val="16"/>
          <w:lang w:val="ru-RU"/>
        </w:rPr>
        <w:t xml:space="preserve">) </w:t>
      </w:r>
      <w:r w:rsidRPr="00251438">
        <w:rPr>
          <w:spacing w:val="5"/>
          <w:sz w:val="16"/>
          <w:lang w:val="ru-RU"/>
        </w:rPr>
        <w:t xml:space="preserve">(п. </w:t>
      </w:r>
      <w:r w:rsidRPr="00251438">
        <w:rPr>
          <w:spacing w:val="6"/>
          <w:sz w:val="16"/>
          <w:lang w:val="ru-RU"/>
        </w:rPr>
        <w:t xml:space="preserve">5.8.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4"/>
          <w:sz w:val="16"/>
          <w:lang w:val="ru-RU"/>
        </w:rPr>
        <w:t xml:space="preserve">п. </w:t>
      </w:r>
      <w:r w:rsidRPr="00251438">
        <w:rPr>
          <w:spacing w:val="6"/>
          <w:sz w:val="16"/>
          <w:lang w:val="ru-RU"/>
        </w:rPr>
        <w:t xml:space="preserve">5.9. </w:t>
      </w:r>
      <w:r w:rsidRPr="00251438">
        <w:rPr>
          <w:spacing w:val="7"/>
          <w:sz w:val="16"/>
          <w:lang w:val="ru-RU"/>
        </w:rPr>
        <w:t xml:space="preserve">Договора) </w:t>
      </w:r>
      <w:r w:rsidRPr="00251438">
        <w:rPr>
          <w:spacing w:val="4"/>
          <w:sz w:val="16"/>
          <w:lang w:val="ru-RU"/>
        </w:rPr>
        <w:t xml:space="preserve">на </w:t>
      </w:r>
      <w:r w:rsidRPr="00251438">
        <w:rPr>
          <w:spacing w:val="7"/>
          <w:sz w:val="16"/>
          <w:lang w:val="ru-RU"/>
        </w:rPr>
        <w:t xml:space="preserve">условиях договора, заключенного </w:t>
      </w:r>
      <w:r w:rsidRPr="00251438">
        <w:rPr>
          <w:spacing w:val="6"/>
          <w:sz w:val="16"/>
          <w:lang w:val="ru-RU"/>
        </w:rPr>
        <w:t xml:space="preserve">между </w:t>
      </w:r>
      <w:r w:rsidRPr="00251438">
        <w:rPr>
          <w:spacing w:val="7"/>
          <w:sz w:val="16"/>
          <w:lang w:val="ru-RU"/>
        </w:rPr>
        <w:t xml:space="preserve">Заемщиком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8"/>
          <w:sz w:val="16"/>
          <w:lang w:val="ru-RU"/>
        </w:rPr>
        <w:t xml:space="preserve">Торговой </w:t>
      </w:r>
      <w:r w:rsidRPr="00251438">
        <w:rPr>
          <w:spacing w:val="7"/>
          <w:sz w:val="16"/>
          <w:lang w:val="ru-RU"/>
        </w:rPr>
        <w:t xml:space="preserve">организации/Страховой  компанией  </w:t>
      </w:r>
      <w:r w:rsidRPr="00251438">
        <w:rPr>
          <w:sz w:val="16"/>
          <w:lang w:val="ru-RU"/>
        </w:rPr>
        <w:t xml:space="preserve">о  </w:t>
      </w:r>
      <w:r w:rsidRPr="00251438">
        <w:rPr>
          <w:spacing w:val="7"/>
          <w:sz w:val="16"/>
          <w:lang w:val="ru-RU"/>
        </w:rPr>
        <w:t>приобретении</w:t>
      </w:r>
      <w:r w:rsidR="00C90BA4" w:rsidRPr="00C90BA4">
        <w:rPr>
          <w:spacing w:val="7"/>
          <w:sz w:val="16"/>
          <w:lang w:val="ru-RU"/>
        </w:rPr>
        <w:t xml:space="preserve"> </w:t>
      </w:r>
      <w:r w:rsidRPr="00251438">
        <w:rPr>
          <w:spacing w:val="8"/>
          <w:sz w:val="16"/>
          <w:lang w:val="ru-RU"/>
        </w:rPr>
        <w:t>товара/услуги.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504"/>
        </w:tabs>
        <w:ind w:right="112" w:firstLine="0"/>
        <w:jc w:val="both"/>
        <w:rPr>
          <w:sz w:val="16"/>
          <w:lang w:val="ru-RU"/>
        </w:rPr>
      </w:pPr>
      <w:r w:rsidRPr="00251438">
        <w:rPr>
          <w:spacing w:val="2"/>
          <w:sz w:val="16"/>
          <w:lang w:val="ru-RU"/>
        </w:rPr>
        <w:t xml:space="preserve">Займодавец вправе предоставить Заемщику льготный период, </w:t>
      </w:r>
      <w:r w:rsidRPr="00251438">
        <w:rPr>
          <w:sz w:val="16"/>
          <w:lang w:val="ru-RU"/>
        </w:rPr>
        <w:t xml:space="preserve">в </w:t>
      </w:r>
      <w:r w:rsidRPr="00251438">
        <w:rPr>
          <w:spacing w:val="2"/>
          <w:sz w:val="16"/>
          <w:lang w:val="ru-RU"/>
        </w:rPr>
        <w:t xml:space="preserve">течение которого проценты </w:t>
      </w:r>
      <w:r w:rsidRPr="00251438">
        <w:rPr>
          <w:sz w:val="16"/>
          <w:lang w:val="ru-RU"/>
        </w:rPr>
        <w:t xml:space="preserve">за </w:t>
      </w:r>
      <w:r w:rsidRPr="00251438">
        <w:rPr>
          <w:spacing w:val="2"/>
          <w:sz w:val="16"/>
          <w:lang w:val="ru-RU"/>
        </w:rPr>
        <w:t xml:space="preserve">пользование суммой Займа </w:t>
      </w:r>
      <w:r w:rsidRPr="00251438">
        <w:rPr>
          <w:sz w:val="16"/>
          <w:lang w:val="ru-RU"/>
        </w:rPr>
        <w:t xml:space="preserve">не </w:t>
      </w:r>
      <w:r w:rsidRPr="00251438">
        <w:rPr>
          <w:spacing w:val="2"/>
          <w:sz w:val="16"/>
          <w:lang w:val="ru-RU"/>
        </w:rPr>
        <w:t xml:space="preserve">начисляются </w:t>
      </w:r>
      <w:r w:rsidRPr="00251438">
        <w:rPr>
          <w:spacing w:val="3"/>
          <w:sz w:val="16"/>
          <w:lang w:val="ru-RU"/>
        </w:rPr>
        <w:t xml:space="preserve">или </w:t>
      </w:r>
      <w:r w:rsidRPr="00251438">
        <w:rPr>
          <w:spacing w:val="2"/>
          <w:sz w:val="16"/>
          <w:lang w:val="ru-RU"/>
        </w:rPr>
        <w:t xml:space="preserve">начисляется </w:t>
      </w:r>
      <w:r w:rsidRPr="00251438">
        <w:rPr>
          <w:sz w:val="16"/>
          <w:lang w:val="ru-RU"/>
        </w:rPr>
        <w:t xml:space="preserve">по </w:t>
      </w:r>
      <w:r w:rsidRPr="00251438">
        <w:rPr>
          <w:spacing w:val="2"/>
          <w:sz w:val="16"/>
          <w:lang w:val="ru-RU"/>
        </w:rPr>
        <w:t xml:space="preserve">льготной процентной ставке. Условия предоставления льготного периода отражаются </w:t>
      </w:r>
      <w:r w:rsidRPr="00251438">
        <w:rPr>
          <w:sz w:val="16"/>
          <w:lang w:val="ru-RU"/>
        </w:rPr>
        <w:t xml:space="preserve">в </w:t>
      </w:r>
      <w:r w:rsidRPr="00251438">
        <w:rPr>
          <w:spacing w:val="2"/>
          <w:sz w:val="16"/>
          <w:lang w:val="ru-RU"/>
        </w:rPr>
        <w:t xml:space="preserve">индивидуальных условиях Договора </w:t>
      </w:r>
      <w:r w:rsidRPr="00251438">
        <w:rPr>
          <w:spacing w:val="3"/>
          <w:sz w:val="16"/>
          <w:lang w:val="ru-RU"/>
        </w:rPr>
        <w:t>займа (</w:t>
      </w:r>
      <w:proofErr w:type="spellStart"/>
      <w:r w:rsidRPr="00251438">
        <w:rPr>
          <w:spacing w:val="3"/>
          <w:sz w:val="16"/>
          <w:lang w:val="ru-RU"/>
        </w:rPr>
        <w:t>микрозайма</w:t>
      </w:r>
      <w:proofErr w:type="spellEnd"/>
      <w:r w:rsidRPr="00251438">
        <w:rPr>
          <w:spacing w:val="3"/>
          <w:sz w:val="16"/>
          <w:lang w:val="ru-RU"/>
        </w:rPr>
        <w:t>).</w:t>
      </w:r>
    </w:p>
    <w:p w:rsidR="00B34A3F" w:rsidRDefault="00B34A3F" w:rsidP="00B34A3F">
      <w:pPr>
        <w:pStyle w:val="a5"/>
        <w:numPr>
          <w:ilvl w:val="1"/>
          <w:numId w:val="8"/>
        </w:numPr>
        <w:tabs>
          <w:tab w:val="left" w:pos="483"/>
        </w:tabs>
        <w:ind w:right="115" w:firstLine="0"/>
        <w:jc w:val="both"/>
        <w:rPr>
          <w:sz w:val="16"/>
        </w:rPr>
      </w:pPr>
      <w:r w:rsidRPr="00251438">
        <w:rPr>
          <w:sz w:val="16"/>
          <w:lang w:val="ru-RU"/>
        </w:rPr>
        <w:t xml:space="preserve">Обмен документами между Займодавцем и Заявителем/Заемщиком осуществляется посредством Личного кабинета Заявителя/Заемщика. </w:t>
      </w:r>
      <w:proofErr w:type="spellStart"/>
      <w:r>
        <w:rPr>
          <w:sz w:val="16"/>
        </w:rPr>
        <w:t>Документы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передаются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электронным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каналамсвязи</w:t>
      </w:r>
      <w:proofErr w:type="spellEnd"/>
      <w:r>
        <w:rPr>
          <w:sz w:val="16"/>
        </w:rPr>
        <w:t>.</w:t>
      </w:r>
    </w:p>
    <w:p w:rsidR="00B34A3F" w:rsidRDefault="00B34A3F" w:rsidP="00B34A3F">
      <w:pPr>
        <w:pStyle w:val="a5"/>
        <w:numPr>
          <w:ilvl w:val="1"/>
          <w:numId w:val="8"/>
        </w:numPr>
        <w:tabs>
          <w:tab w:val="left" w:pos="506"/>
        </w:tabs>
        <w:ind w:right="98" w:firstLine="0"/>
        <w:jc w:val="both"/>
        <w:rPr>
          <w:sz w:val="16"/>
        </w:rPr>
      </w:pPr>
      <w:r w:rsidRPr="00251438">
        <w:rPr>
          <w:spacing w:val="2"/>
          <w:sz w:val="16"/>
          <w:lang w:val="ru-RU"/>
        </w:rPr>
        <w:t xml:space="preserve">Заемщик уведомлен, </w:t>
      </w:r>
      <w:r w:rsidRPr="00251438">
        <w:rPr>
          <w:sz w:val="16"/>
          <w:lang w:val="ru-RU"/>
        </w:rPr>
        <w:t xml:space="preserve">что </w:t>
      </w:r>
      <w:r w:rsidRPr="00251438">
        <w:rPr>
          <w:spacing w:val="2"/>
          <w:sz w:val="16"/>
          <w:lang w:val="ru-RU"/>
        </w:rPr>
        <w:t xml:space="preserve">вправе использовать сумму Займа исключительно </w:t>
      </w:r>
      <w:r w:rsidRPr="00251438">
        <w:rPr>
          <w:sz w:val="16"/>
          <w:lang w:val="ru-RU"/>
        </w:rPr>
        <w:t xml:space="preserve">для </w:t>
      </w:r>
      <w:r w:rsidRPr="00251438">
        <w:rPr>
          <w:spacing w:val="2"/>
          <w:sz w:val="16"/>
          <w:lang w:val="ru-RU"/>
        </w:rPr>
        <w:t xml:space="preserve">приобретения товара/услуги, согласованной </w:t>
      </w:r>
      <w:r w:rsidRPr="00251438">
        <w:rPr>
          <w:sz w:val="16"/>
          <w:lang w:val="ru-RU"/>
        </w:rPr>
        <w:t xml:space="preserve">в </w:t>
      </w:r>
      <w:r w:rsidRPr="00251438">
        <w:rPr>
          <w:spacing w:val="2"/>
          <w:sz w:val="16"/>
          <w:lang w:val="ru-RU"/>
        </w:rPr>
        <w:t xml:space="preserve">Заявке-оферте </w:t>
      </w:r>
      <w:r w:rsidRPr="00251438">
        <w:rPr>
          <w:sz w:val="16"/>
          <w:lang w:val="ru-RU"/>
        </w:rPr>
        <w:t xml:space="preserve">с Займодавцем. В случае возврата/обмена товара или отказа от услуги ранее оплаченных с использованием Займа соответствующие денежные средства должны быть возвращены Торговой организацией/Страховой компанией на счет Займодавца в погашение задолженности по соответствующему Займу. </w:t>
      </w:r>
      <w:r>
        <w:rPr>
          <w:sz w:val="16"/>
        </w:rPr>
        <w:t>ЗаемщикневправеполучатьтакиеденежныесредстванаиныесчетаилиналичнымиизкассыТорговойорганизации/Страховойкомпании.</w:t>
      </w:r>
    </w:p>
    <w:p w:rsidR="00B34A3F" w:rsidRDefault="00B34A3F" w:rsidP="00B34A3F">
      <w:pPr>
        <w:pStyle w:val="a3"/>
        <w:spacing w:line="240" w:lineRule="auto"/>
        <w:ind w:left="0"/>
        <w:rPr>
          <w:sz w:val="19"/>
        </w:rPr>
      </w:pPr>
    </w:p>
    <w:p w:rsidR="00B34A3F" w:rsidRPr="00C90BA4" w:rsidRDefault="00B34A3F" w:rsidP="00B34A3F">
      <w:pPr>
        <w:pStyle w:val="3"/>
        <w:numPr>
          <w:ilvl w:val="0"/>
          <w:numId w:val="8"/>
        </w:numPr>
        <w:tabs>
          <w:tab w:val="left" w:pos="278"/>
        </w:tabs>
        <w:spacing w:line="172" w:lineRule="exact"/>
        <w:jc w:val="both"/>
        <w:rPr>
          <w:lang w:val="ru-RU"/>
        </w:rPr>
      </w:pPr>
      <w:r w:rsidRPr="00C90BA4">
        <w:rPr>
          <w:w w:val="95"/>
          <w:lang w:val="ru-RU"/>
        </w:rPr>
        <w:t>Порядок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возврата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Займа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и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погашение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процентов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за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пользование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суммой</w:t>
      </w:r>
      <w:r w:rsidR="00C90BA4" w:rsidRPr="00C90BA4">
        <w:rPr>
          <w:w w:val="95"/>
          <w:lang w:val="ru-RU"/>
        </w:rPr>
        <w:t xml:space="preserve"> </w:t>
      </w:r>
      <w:r w:rsidRPr="00C90BA4">
        <w:rPr>
          <w:w w:val="95"/>
          <w:lang w:val="ru-RU"/>
        </w:rPr>
        <w:t>Займа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11"/>
        </w:tabs>
        <w:spacing w:before="9"/>
        <w:ind w:right="114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Возврат суммы Займа и погашение процентов за пользование суммой Займа осуществляется путем перечисления денежных средств на банковский (расчетный) счет Займодавца по реквизитам, указанным на Сайте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Займодавца.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8"/>
        </w:tabs>
        <w:spacing w:line="151" w:lineRule="exact"/>
        <w:ind w:left="397" w:hanging="28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Перечисление денежных средств на банковский (расчетный счет) Займодавца может осуществляться любым способом, в том числе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посредством:</w:t>
      </w:r>
    </w:p>
    <w:p w:rsidR="00B34A3F" w:rsidRPr="00251438" w:rsidRDefault="00B34A3F" w:rsidP="00B34A3F">
      <w:pPr>
        <w:pStyle w:val="a5"/>
        <w:numPr>
          <w:ilvl w:val="0"/>
          <w:numId w:val="5"/>
        </w:numPr>
        <w:tabs>
          <w:tab w:val="left" w:pos="212"/>
        </w:tabs>
        <w:rPr>
          <w:sz w:val="16"/>
          <w:lang w:val="ru-RU"/>
        </w:rPr>
      </w:pPr>
      <w:r w:rsidRPr="00251438">
        <w:rPr>
          <w:sz w:val="16"/>
          <w:lang w:val="ru-RU"/>
        </w:rPr>
        <w:t>Сбербанка России или иной кредитной организации (в том числе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банк);</w:t>
      </w:r>
    </w:p>
    <w:p w:rsidR="00B34A3F" w:rsidRDefault="00B34A3F" w:rsidP="00B34A3F">
      <w:pPr>
        <w:pStyle w:val="a5"/>
        <w:numPr>
          <w:ilvl w:val="0"/>
          <w:numId w:val="5"/>
        </w:numPr>
        <w:tabs>
          <w:tab w:val="left" w:pos="212"/>
        </w:tabs>
        <w:rPr>
          <w:sz w:val="16"/>
        </w:rPr>
      </w:pPr>
      <w:proofErr w:type="spellStart"/>
      <w:r>
        <w:rPr>
          <w:sz w:val="16"/>
        </w:rPr>
        <w:t>Почты</w:t>
      </w:r>
      <w:proofErr w:type="spellEnd"/>
      <w:r w:rsidR="00C90BA4">
        <w:rPr>
          <w:sz w:val="16"/>
        </w:rPr>
        <w:t xml:space="preserve"> </w:t>
      </w:r>
      <w:proofErr w:type="spellStart"/>
      <w:r>
        <w:rPr>
          <w:sz w:val="16"/>
        </w:rPr>
        <w:t>России</w:t>
      </w:r>
      <w:proofErr w:type="spellEnd"/>
      <w:r>
        <w:rPr>
          <w:sz w:val="16"/>
        </w:rPr>
        <w:t>;</w:t>
      </w:r>
    </w:p>
    <w:p w:rsidR="00B34A3F" w:rsidRPr="00251438" w:rsidRDefault="00B34A3F" w:rsidP="00B34A3F">
      <w:pPr>
        <w:pStyle w:val="a5"/>
        <w:numPr>
          <w:ilvl w:val="0"/>
          <w:numId w:val="5"/>
        </w:numPr>
        <w:tabs>
          <w:tab w:val="left" w:pos="212"/>
        </w:tabs>
        <w:rPr>
          <w:sz w:val="16"/>
          <w:lang w:val="ru-RU"/>
        </w:rPr>
      </w:pPr>
      <w:r w:rsidRPr="00251438">
        <w:rPr>
          <w:sz w:val="16"/>
          <w:lang w:val="ru-RU"/>
        </w:rPr>
        <w:t>платежных терминалов компаний-партнеров (</w:t>
      </w:r>
      <w:r>
        <w:rPr>
          <w:sz w:val="16"/>
        </w:rPr>
        <w:t>QIWI</w:t>
      </w:r>
      <w:r w:rsidRPr="00251438">
        <w:rPr>
          <w:sz w:val="16"/>
          <w:lang w:val="ru-RU"/>
        </w:rPr>
        <w:t xml:space="preserve"> или</w:t>
      </w:r>
      <w:r>
        <w:rPr>
          <w:sz w:val="16"/>
        </w:rPr>
        <w:t>RAPIDA</w:t>
      </w:r>
      <w:r w:rsidRPr="00251438">
        <w:rPr>
          <w:sz w:val="16"/>
          <w:lang w:val="ru-RU"/>
        </w:rPr>
        <w:t>);</w:t>
      </w:r>
    </w:p>
    <w:p w:rsidR="00B34A3F" w:rsidRPr="00251438" w:rsidRDefault="00B34A3F" w:rsidP="00B34A3F">
      <w:pPr>
        <w:pStyle w:val="a5"/>
        <w:numPr>
          <w:ilvl w:val="0"/>
          <w:numId w:val="5"/>
        </w:numPr>
        <w:tabs>
          <w:tab w:val="left" w:pos="212"/>
        </w:tabs>
        <w:rPr>
          <w:sz w:val="16"/>
          <w:lang w:val="ru-RU"/>
        </w:rPr>
      </w:pPr>
      <w:r w:rsidRPr="00251438">
        <w:rPr>
          <w:sz w:val="16"/>
          <w:lang w:val="ru-RU"/>
        </w:rPr>
        <w:t>иными способами, предусмотренными на сайте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Займодавца.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20"/>
        </w:tabs>
        <w:spacing w:before="9"/>
        <w:ind w:right="113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В случае возврата суммы Займа и погашения процентов за пользование суммой Займа через любую кредитную организацию (в том числе банк) </w:t>
      </w:r>
      <w:r w:rsidRPr="00251438">
        <w:rPr>
          <w:b/>
          <w:spacing w:val="5"/>
          <w:sz w:val="16"/>
          <w:lang w:val="ru-RU"/>
        </w:rPr>
        <w:t xml:space="preserve">дополнительные проценты </w:t>
      </w:r>
      <w:r w:rsidRPr="00251438">
        <w:rPr>
          <w:b/>
          <w:spacing w:val="3"/>
          <w:sz w:val="16"/>
          <w:lang w:val="ru-RU"/>
        </w:rPr>
        <w:t xml:space="preserve">за </w:t>
      </w:r>
      <w:r w:rsidRPr="00251438">
        <w:rPr>
          <w:b/>
          <w:spacing w:val="5"/>
          <w:sz w:val="16"/>
          <w:lang w:val="ru-RU"/>
        </w:rPr>
        <w:t xml:space="preserve">пользование суммой </w:t>
      </w:r>
      <w:r w:rsidRPr="00251438">
        <w:rPr>
          <w:b/>
          <w:spacing w:val="4"/>
          <w:sz w:val="16"/>
          <w:lang w:val="ru-RU"/>
        </w:rPr>
        <w:t xml:space="preserve">Займа </w:t>
      </w:r>
      <w:r w:rsidRPr="00251438">
        <w:rPr>
          <w:b/>
          <w:spacing w:val="3"/>
          <w:sz w:val="16"/>
          <w:lang w:val="ru-RU"/>
        </w:rPr>
        <w:t xml:space="preserve">не </w:t>
      </w:r>
      <w:r w:rsidRPr="00251438">
        <w:rPr>
          <w:b/>
          <w:spacing w:val="5"/>
          <w:sz w:val="16"/>
          <w:lang w:val="ru-RU"/>
        </w:rPr>
        <w:t>уплачиваются</w:t>
      </w:r>
      <w:r w:rsidRPr="00251438">
        <w:rPr>
          <w:spacing w:val="5"/>
          <w:sz w:val="16"/>
          <w:lang w:val="ru-RU"/>
        </w:rPr>
        <w:t xml:space="preserve">. Заемщик самостоятельно </w:t>
      </w:r>
      <w:r w:rsidRPr="00251438">
        <w:rPr>
          <w:spacing w:val="4"/>
          <w:sz w:val="16"/>
          <w:lang w:val="ru-RU"/>
        </w:rPr>
        <w:t xml:space="preserve">несет </w:t>
      </w:r>
      <w:r w:rsidRPr="00251438">
        <w:rPr>
          <w:spacing w:val="5"/>
          <w:sz w:val="16"/>
          <w:lang w:val="ru-RU"/>
        </w:rPr>
        <w:t xml:space="preserve">расходы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5"/>
          <w:sz w:val="16"/>
          <w:lang w:val="ru-RU"/>
        </w:rPr>
        <w:t xml:space="preserve">издержки, связанные </w:t>
      </w:r>
      <w:r w:rsidRPr="00251438">
        <w:rPr>
          <w:sz w:val="16"/>
          <w:lang w:val="ru-RU"/>
        </w:rPr>
        <w:t xml:space="preserve">с </w:t>
      </w:r>
      <w:r w:rsidRPr="00251438">
        <w:rPr>
          <w:spacing w:val="5"/>
          <w:sz w:val="16"/>
          <w:lang w:val="ru-RU"/>
        </w:rPr>
        <w:t>перечислениемденежныхсредств</w:t>
      </w:r>
      <w:r w:rsidRPr="00251438">
        <w:rPr>
          <w:sz w:val="16"/>
          <w:lang w:val="ru-RU"/>
        </w:rPr>
        <w:t>в</w:t>
      </w:r>
      <w:r w:rsidRPr="00251438">
        <w:rPr>
          <w:spacing w:val="5"/>
          <w:sz w:val="16"/>
          <w:lang w:val="ru-RU"/>
        </w:rPr>
        <w:t>пользуЗаймодавца(включаябанковскиекомиссии</w:t>
      </w:r>
      <w:r w:rsidRPr="00251438">
        <w:rPr>
          <w:spacing w:val="3"/>
          <w:sz w:val="16"/>
          <w:lang w:val="ru-RU"/>
        </w:rPr>
        <w:t>на</w:t>
      </w:r>
      <w:r w:rsidRPr="00251438">
        <w:rPr>
          <w:spacing w:val="5"/>
          <w:sz w:val="16"/>
          <w:lang w:val="ru-RU"/>
        </w:rPr>
        <w:t>перечисление</w:t>
      </w:r>
      <w:r w:rsidRPr="00251438">
        <w:rPr>
          <w:spacing w:val="6"/>
          <w:sz w:val="16"/>
          <w:lang w:val="ru-RU"/>
        </w:rPr>
        <w:t>платежа).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31"/>
        </w:tabs>
        <w:ind w:right="111" w:firstLine="0"/>
        <w:jc w:val="both"/>
        <w:rPr>
          <w:sz w:val="16"/>
          <w:lang w:val="ru-RU"/>
        </w:rPr>
      </w:pPr>
      <w:r w:rsidRPr="00251438">
        <w:rPr>
          <w:spacing w:val="2"/>
          <w:sz w:val="16"/>
          <w:lang w:val="ru-RU"/>
        </w:rPr>
        <w:t xml:space="preserve">При </w:t>
      </w:r>
      <w:r w:rsidRPr="00251438">
        <w:rPr>
          <w:spacing w:val="3"/>
          <w:sz w:val="16"/>
          <w:lang w:val="ru-RU"/>
        </w:rPr>
        <w:t>использовании платежных терминалов компаний-партнеров (</w:t>
      </w:r>
      <w:r>
        <w:rPr>
          <w:spacing w:val="3"/>
          <w:sz w:val="16"/>
        </w:rPr>
        <w:t>QIWI</w:t>
      </w:r>
      <w:r w:rsidRPr="00251438">
        <w:rPr>
          <w:spacing w:val="3"/>
          <w:sz w:val="16"/>
          <w:lang w:val="ru-RU"/>
        </w:rPr>
        <w:t xml:space="preserve"> </w:t>
      </w:r>
      <w:r w:rsidRPr="00251438">
        <w:rPr>
          <w:spacing w:val="2"/>
          <w:sz w:val="16"/>
          <w:lang w:val="ru-RU"/>
        </w:rPr>
        <w:t xml:space="preserve">или </w:t>
      </w:r>
      <w:r>
        <w:rPr>
          <w:spacing w:val="3"/>
          <w:sz w:val="16"/>
        </w:rPr>
        <w:t>RAPIDA</w:t>
      </w:r>
      <w:r w:rsidRPr="00251438">
        <w:rPr>
          <w:spacing w:val="3"/>
          <w:sz w:val="16"/>
          <w:lang w:val="ru-RU"/>
        </w:rPr>
        <w:t xml:space="preserve">) </w:t>
      </w:r>
      <w:r w:rsidRPr="00251438">
        <w:rPr>
          <w:spacing w:val="2"/>
          <w:sz w:val="16"/>
          <w:lang w:val="ru-RU"/>
        </w:rPr>
        <w:t xml:space="preserve">для </w:t>
      </w:r>
      <w:r w:rsidRPr="00251438">
        <w:rPr>
          <w:spacing w:val="3"/>
          <w:sz w:val="16"/>
          <w:lang w:val="ru-RU"/>
        </w:rPr>
        <w:t xml:space="preserve">возврата суммы Займа (части суммы Займа) </w:t>
      </w:r>
      <w:r w:rsidRPr="00251438">
        <w:rPr>
          <w:spacing w:val="4"/>
          <w:sz w:val="16"/>
          <w:lang w:val="ru-RU"/>
        </w:rPr>
        <w:t xml:space="preserve">и/или </w:t>
      </w:r>
      <w:r w:rsidRPr="00251438">
        <w:rPr>
          <w:sz w:val="16"/>
          <w:lang w:val="ru-RU"/>
        </w:rPr>
        <w:t>погашения процентов за пользование суммой Займа, процент за пользование Займом за период (месяц), в котором была произведена соответствующая оплата, согласно Графику платежей, увеличивается следующим  образом:</w:t>
      </w:r>
    </w:p>
    <w:p w:rsidR="00B34A3F" w:rsidRPr="00251438" w:rsidRDefault="00B34A3F" w:rsidP="00B34A3F">
      <w:pPr>
        <w:pStyle w:val="a5"/>
        <w:numPr>
          <w:ilvl w:val="0"/>
          <w:numId w:val="4"/>
        </w:numPr>
        <w:tabs>
          <w:tab w:val="left" w:pos="630"/>
        </w:tabs>
        <w:ind w:right="116" w:firstLine="417"/>
        <w:jc w:val="left"/>
        <w:rPr>
          <w:sz w:val="16"/>
          <w:lang w:val="ru-RU"/>
        </w:rPr>
      </w:pPr>
      <w:r w:rsidRPr="00251438">
        <w:rPr>
          <w:sz w:val="16"/>
          <w:lang w:val="ru-RU"/>
        </w:rPr>
        <w:t xml:space="preserve">при использовании платежного терминала компании-партнера </w:t>
      </w:r>
      <w:r>
        <w:rPr>
          <w:sz w:val="16"/>
        </w:rPr>
        <w:t>QIWI</w:t>
      </w:r>
      <w:r w:rsidRPr="00251438">
        <w:rPr>
          <w:sz w:val="16"/>
          <w:lang w:val="ru-RU"/>
        </w:rPr>
        <w:t xml:space="preserve"> – сумма начисленных процентов за пользование Займом увеличивается на 2,5 процента от суммы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перечислений.</w:t>
      </w:r>
    </w:p>
    <w:p w:rsidR="00B34A3F" w:rsidRPr="00251438" w:rsidRDefault="00B34A3F" w:rsidP="00B34A3F">
      <w:pPr>
        <w:pStyle w:val="a5"/>
        <w:numPr>
          <w:ilvl w:val="0"/>
          <w:numId w:val="4"/>
        </w:numPr>
        <w:tabs>
          <w:tab w:val="left" w:pos="612"/>
        </w:tabs>
        <w:ind w:right="115" w:firstLine="401"/>
        <w:jc w:val="left"/>
        <w:rPr>
          <w:sz w:val="16"/>
          <w:lang w:val="ru-RU"/>
        </w:rPr>
      </w:pPr>
      <w:r w:rsidRPr="00251438">
        <w:rPr>
          <w:sz w:val="16"/>
          <w:lang w:val="ru-RU"/>
        </w:rPr>
        <w:t xml:space="preserve">при использовании платежного терминала компании-партнера </w:t>
      </w:r>
      <w:r>
        <w:rPr>
          <w:sz w:val="16"/>
        </w:rPr>
        <w:t>RAPIDA</w:t>
      </w:r>
      <w:r w:rsidRPr="00251438">
        <w:rPr>
          <w:sz w:val="16"/>
          <w:lang w:val="ru-RU"/>
        </w:rPr>
        <w:t xml:space="preserve"> – сумма начисленных процентов за пользование Займом увеличивается на1 процент от суммы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перечислений.</w:t>
      </w:r>
    </w:p>
    <w:p w:rsidR="00B34A3F" w:rsidRPr="00251438" w:rsidRDefault="00B34A3F" w:rsidP="00B34A3F">
      <w:pPr>
        <w:spacing w:line="160" w:lineRule="exact"/>
        <w:rPr>
          <w:sz w:val="16"/>
        </w:rPr>
        <w:sectPr w:rsidR="00B34A3F" w:rsidRPr="00251438">
          <w:pgSz w:w="11900" w:h="16840"/>
          <w:pgMar w:top="360" w:right="500" w:bottom="280" w:left="500" w:header="720" w:footer="720" w:gutter="0"/>
          <w:cols w:space="720"/>
        </w:sectPr>
      </w:pPr>
    </w:p>
    <w:p w:rsidR="00B34A3F" w:rsidRPr="00251438" w:rsidRDefault="00B34A3F" w:rsidP="00B34A3F">
      <w:pPr>
        <w:pStyle w:val="a3"/>
        <w:spacing w:before="72"/>
        <w:ind w:right="76" w:firstLine="475"/>
        <w:rPr>
          <w:lang w:val="ru-RU"/>
        </w:rPr>
      </w:pPr>
      <w:r w:rsidRPr="00251438">
        <w:rPr>
          <w:lang w:val="ru-RU"/>
        </w:rPr>
        <w:lastRenderedPageBreak/>
        <w:t>Условие об увеличении процента за пользование Займом является офертой Займодавца. Возврат Займа и погашение процентов за пользование Займом с использованием платежных терминалов компаний-партнеров (</w:t>
      </w:r>
      <w:r>
        <w:t>QIWI</w:t>
      </w:r>
      <w:r w:rsidRPr="00251438">
        <w:rPr>
          <w:lang w:val="ru-RU"/>
        </w:rPr>
        <w:t xml:space="preserve"> или </w:t>
      </w:r>
      <w:r>
        <w:t>RAPIDA</w:t>
      </w:r>
      <w:r w:rsidRPr="00251438">
        <w:rPr>
          <w:lang w:val="ru-RU"/>
        </w:rPr>
        <w:t>) рассматривается Займодавцем как акцепт Заемщика.</w:t>
      </w:r>
    </w:p>
    <w:p w:rsidR="00B34A3F" w:rsidRDefault="00B34A3F" w:rsidP="00B34A3F">
      <w:pPr>
        <w:pStyle w:val="a3"/>
        <w:ind w:right="76" w:firstLine="453"/>
      </w:pPr>
      <w:r w:rsidRPr="00251438">
        <w:rPr>
          <w:lang w:val="ru-RU"/>
        </w:rPr>
        <w:t xml:space="preserve">Заемщик вправе воспользоваться бесплатным способом исполнения обязательства по Договору займа. </w:t>
      </w:r>
      <w:proofErr w:type="spellStart"/>
      <w:r>
        <w:t>Указанный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предусмотрен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Займодавца</w:t>
      </w:r>
      <w:proofErr w:type="spellEnd"/>
      <w:r>
        <w:t>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8"/>
        </w:tabs>
        <w:spacing w:line="151" w:lineRule="exact"/>
        <w:ind w:left="397" w:hanging="28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Датой возврата суммы Займа (</w:t>
      </w:r>
      <w:proofErr w:type="spellStart"/>
      <w:r w:rsidRPr="00251438">
        <w:rPr>
          <w:sz w:val="16"/>
          <w:lang w:val="ru-RU"/>
        </w:rPr>
        <w:t>микрозайма</w:t>
      </w:r>
      <w:proofErr w:type="spellEnd"/>
      <w:r w:rsidRPr="00251438">
        <w:rPr>
          <w:sz w:val="16"/>
          <w:lang w:val="ru-RU"/>
        </w:rPr>
        <w:t xml:space="preserve">) и уплаты процентов является дата зачисления денежных средств на расчетный </w:t>
      </w:r>
      <w:proofErr w:type="spellStart"/>
      <w:r w:rsidRPr="00251438">
        <w:rPr>
          <w:sz w:val="16"/>
          <w:lang w:val="ru-RU"/>
        </w:rPr>
        <w:t>счетЗаймодавца</w:t>
      </w:r>
      <w:proofErr w:type="spellEnd"/>
      <w:r w:rsidRPr="00251438">
        <w:rPr>
          <w:sz w:val="16"/>
          <w:lang w:val="ru-RU"/>
        </w:rPr>
        <w:t>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20"/>
        </w:tabs>
        <w:spacing w:before="9"/>
        <w:ind w:right="131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Денежные средства, поступившие в счет погашения задолженности по сумме Займа и процентов за пользование суммой Займа до наступления очередного ежемесячного платежа являются авансом (при условии что Займодавцем не было получено уведомление Заемщика о досрочном погашении суммы Займа и процентов). Если денежные средства, поступившие в счет погашения задолженности по сумме Займа и процентов за пользование суммой </w:t>
      </w:r>
      <w:r w:rsidRPr="00251438">
        <w:rPr>
          <w:spacing w:val="3"/>
          <w:sz w:val="16"/>
          <w:lang w:val="ru-RU"/>
        </w:rPr>
        <w:t xml:space="preserve">Займа, превышают размер ежемесячного платежа, </w:t>
      </w:r>
      <w:r w:rsidRPr="00251438">
        <w:rPr>
          <w:sz w:val="16"/>
          <w:lang w:val="ru-RU"/>
        </w:rPr>
        <w:t xml:space="preserve">то </w:t>
      </w:r>
      <w:r w:rsidRPr="00251438">
        <w:rPr>
          <w:spacing w:val="3"/>
          <w:sz w:val="16"/>
          <w:lang w:val="ru-RU"/>
        </w:rPr>
        <w:t xml:space="preserve">денежные средства, поступившие сверх ежемесячной суммы платежа, считаются </w:t>
      </w:r>
      <w:r w:rsidRPr="00251438">
        <w:rPr>
          <w:spacing w:val="4"/>
          <w:sz w:val="16"/>
          <w:lang w:val="ru-RU"/>
        </w:rPr>
        <w:t xml:space="preserve">авансовым </w:t>
      </w:r>
      <w:r w:rsidRPr="00251438">
        <w:rPr>
          <w:sz w:val="16"/>
          <w:lang w:val="ru-RU"/>
        </w:rPr>
        <w:t>платежом (при условии что Займодавцем не было получено уведомление Заемщика о досрочном погашении суммы Займа и процентов) и засчитываются при осуществлении следующего ежемесячного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платежа.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43"/>
        </w:tabs>
        <w:ind w:right="129" w:firstLine="0"/>
        <w:jc w:val="both"/>
        <w:rPr>
          <w:sz w:val="16"/>
          <w:lang w:val="ru-RU"/>
        </w:rPr>
      </w:pPr>
      <w:r w:rsidRPr="00251438">
        <w:rPr>
          <w:spacing w:val="3"/>
          <w:sz w:val="16"/>
          <w:lang w:val="ru-RU"/>
        </w:rPr>
        <w:t xml:space="preserve">При </w:t>
      </w:r>
      <w:r w:rsidRPr="00251438">
        <w:rPr>
          <w:spacing w:val="4"/>
          <w:sz w:val="16"/>
          <w:lang w:val="ru-RU"/>
        </w:rPr>
        <w:t xml:space="preserve">досрочном погашении суммы Займа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4"/>
          <w:sz w:val="16"/>
          <w:lang w:val="ru-RU"/>
        </w:rPr>
        <w:t xml:space="preserve">процентов </w:t>
      </w:r>
      <w:r w:rsidRPr="00251438">
        <w:rPr>
          <w:spacing w:val="2"/>
          <w:sz w:val="16"/>
          <w:lang w:val="ru-RU"/>
        </w:rPr>
        <w:t xml:space="preserve">за </w:t>
      </w:r>
      <w:r w:rsidRPr="00251438">
        <w:rPr>
          <w:spacing w:val="4"/>
          <w:sz w:val="16"/>
          <w:lang w:val="ru-RU"/>
        </w:rPr>
        <w:t xml:space="preserve">пользование суммой Займа Заемщик обязан путем направления уведомления </w:t>
      </w:r>
      <w:r w:rsidRPr="00251438">
        <w:rPr>
          <w:spacing w:val="5"/>
          <w:sz w:val="16"/>
          <w:lang w:val="ru-RU"/>
        </w:rPr>
        <w:t xml:space="preserve">по </w:t>
      </w:r>
      <w:r w:rsidRPr="00251438">
        <w:rPr>
          <w:sz w:val="16"/>
          <w:lang w:val="ru-RU"/>
        </w:rPr>
        <w:t xml:space="preserve">юридическому адресу Займодавца уведомить Займодавца о таком досрочном погашении не менее чем за 30 (Тридцать) календарных дней до дня возврата </w:t>
      </w:r>
      <w:r w:rsidRPr="00251438">
        <w:rPr>
          <w:spacing w:val="2"/>
          <w:sz w:val="16"/>
          <w:lang w:val="ru-RU"/>
        </w:rPr>
        <w:t>суммы Займа (</w:t>
      </w:r>
      <w:proofErr w:type="spellStart"/>
      <w:r w:rsidRPr="00251438">
        <w:rPr>
          <w:spacing w:val="2"/>
          <w:sz w:val="16"/>
          <w:lang w:val="ru-RU"/>
        </w:rPr>
        <w:t>микрозайма</w:t>
      </w:r>
      <w:proofErr w:type="spellEnd"/>
      <w:r w:rsidRPr="00251438">
        <w:rPr>
          <w:spacing w:val="2"/>
          <w:sz w:val="16"/>
          <w:lang w:val="ru-RU"/>
        </w:rPr>
        <w:t xml:space="preserve">). </w:t>
      </w:r>
      <w:r w:rsidRPr="00251438">
        <w:rPr>
          <w:sz w:val="16"/>
          <w:lang w:val="ru-RU"/>
        </w:rPr>
        <w:t xml:space="preserve">При </w:t>
      </w:r>
      <w:r w:rsidRPr="00251438">
        <w:rPr>
          <w:spacing w:val="2"/>
          <w:sz w:val="16"/>
          <w:lang w:val="ru-RU"/>
        </w:rPr>
        <w:t xml:space="preserve">уведомлении Займодавца </w:t>
      </w:r>
      <w:r w:rsidRPr="00251438">
        <w:rPr>
          <w:sz w:val="16"/>
          <w:lang w:val="ru-RU"/>
        </w:rPr>
        <w:t xml:space="preserve">о </w:t>
      </w:r>
      <w:r w:rsidRPr="00251438">
        <w:rPr>
          <w:spacing w:val="2"/>
          <w:sz w:val="16"/>
          <w:lang w:val="ru-RU"/>
        </w:rPr>
        <w:t xml:space="preserve">досрочном погашении Заемщику рассчитывается общая сумма задолженности </w:t>
      </w:r>
      <w:r w:rsidRPr="00251438">
        <w:rPr>
          <w:sz w:val="16"/>
          <w:lang w:val="ru-RU"/>
        </w:rPr>
        <w:t xml:space="preserve">на </w:t>
      </w:r>
      <w:r w:rsidRPr="00251438">
        <w:rPr>
          <w:spacing w:val="3"/>
          <w:sz w:val="16"/>
          <w:lang w:val="ru-RU"/>
        </w:rPr>
        <w:t xml:space="preserve">дату </w:t>
      </w:r>
      <w:r w:rsidRPr="00251438">
        <w:rPr>
          <w:spacing w:val="2"/>
          <w:sz w:val="16"/>
          <w:lang w:val="ru-RU"/>
        </w:rPr>
        <w:t>досрочного</w:t>
      </w:r>
      <w:r w:rsidR="00C90BA4" w:rsidRPr="00C90BA4">
        <w:rPr>
          <w:spacing w:val="2"/>
          <w:sz w:val="16"/>
          <w:lang w:val="ru-RU"/>
        </w:rPr>
        <w:t xml:space="preserve"> </w:t>
      </w:r>
      <w:r w:rsidRPr="00251438">
        <w:rPr>
          <w:spacing w:val="3"/>
          <w:sz w:val="16"/>
          <w:lang w:val="ru-RU"/>
        </w:rPr>
        <w:t>погашения.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sz w:val="19"/>
          <w:lang w:val="ru-RU"/>
        </w:rPr>
      </w:pPr>
    </w:p>
    <w:p w:rsidR="00B34A3F" w:rsidRDefault="00B34A3F" w:rsidP="00B34A3F">
      <w:pPr>
        <w:pStyle w:val="3"/>
        <w:numPr>
          <w:ilvl w:val="0"/>
          <w:numId w:val="8"/>
        </w:numPr>
        <w:tabs>
          <w:tab w:val="left" w:pos="278"/>
        </w:tabs>
        <w:spacing w:line="172" w:lineRule="exact"/>
        <w:jc w:val="both"/>
      </w:pPr>
      <w:proofErr w:type="spellStart"/>
      <w:r>
        <w:rPr>
          <w:w w:val="90"/>
        </w:rPr>
        <w:t>Заключительные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положения</w:t>
      </w:r>
      <w:proofErr w:type="spellEnd"/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18"/>
        </w:tabs>
        <w:spacing w:before="9"/>
        <w:ind w:right="133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Договор займа считается заключенным с момента перечисления Займодавцем суммы Займа на расчетный счет Торговой организации/Страховой компании для приобретения товара или услуги Заемщиком и действует до окончательного исполнения Заемщиком принятых на себя обязательств по возврату суммы Займа и процентов за пользование   Займом.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8"/>
        </w:tabs>
        <w:spacing w:line="151" w:lineRule="exact"/>
        <w:ind w:left="397" w:hanging="28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Займодавец не несет ответственность за качество товара/услуги, приобретенного Заемщиком в Торговой организации/Страховой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компании.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34"/>
        </w:tabs>
        <w:spacing w:before="9"/>
        <w:ind w:right="115" w:firstLine="0"/>
        <w:jc w:val="both"/>
        <w:rPr>
          <w:sz w:val="16"/>
          <w:lang w:val="ru-RU"/>
        </w:rPr>
      </w:pPr>
      <w:r w:rsidRPr="00251438">
        <w:rPr>
          <w:spacing w:val="3"/>
          <w:sz w:val="16"/>
          <w:lang w:val="ru-RU"/>
        </w:rPr>
        <w:t xml:space="preserve">Займодавец вправе направлять Заемщику информацию посредством передачи текстовых </w:t>
      </w:r>
      <w:r>
        <w:rPr>
          <w:spacing w:val="3"/>
          <w:sz w:val="16"/>
        </w:rPr>
        <w:t>SMS</w:t>
      </w:r>
      <w:r w:rsidRPr="00251438">
        <w:rPr>
          <w:spacing w:val="3"/>
          <w:sz w:val="16"/>
          <w:lang w:val="ru-RU"/>
        </w:rPr>
        <w:t xml:space="preserve">-сообщений </w:t>
      </w:r>
      <w:r w:rsidRPr="00251438">
        <w:rPr>
          <w:sz w:val="16"/>
          <w:lang w:val="ru-RU"/>
        </w:rPr>
        <w:t xml:space="preserve">на </w:t>
      </w:r>
      <w:r w:rsidRPr="00251438">
        <w:rPr>
          <w:spacing w:val="3"/>
          <w:sz w:val="16"/>
          <w:lang w:val="ru-RU"/>
        </w:rPr>
        <w:t xml:space="preserve">мобильный телефон </w:t>
      </w:r>
      <w:r w:rsidRPr="00251438">
        <w:rPr>
          <w:spacing w:val="4"/>
          <w:sz w:val="16"/>
          <w:lang w:val="ru-RU"/>
        </w:rPr>
        <w:t xml:space="preserve">Заемщика, </w:t>
      </w:r>
      <w:r w:rsidRPr="00251438">
        <w:rPr>
          <w:spacing w:val="3"/>
          <w:sz w:val="16"/>
          <w:lang w:val="ru-RU"/>
        </w:rPr>
        <w:t xml:space="preserve">сообщений </w:t>
      </w:r>
      <w:r w:rsidRPr="00251438">
        <w:rPr>
          <w:sz w:val="16"/>
          <w:lang w:val="ru-RU"/>
        </w:rPr>
        <w:t xml:space="preserve">на  </w:t>
      </w:r>
      <w:r w:rsidRPr="00251438">
        <w:rPr>
          <w:spacing w:val="3"/>
          <w:sz w:val="16"/>
          <w:lang w:val="ru-RU"/>
        </w:rPr>
        <w:t xml:space="preserve">электронную почту, </w:t>
      </w:r>
      <w:r w:rsidRPr="00251438">
        <w:rPr>
          <w:sz w:val="16"/>
          <w:lang w:val="ru-RU"/>
        </w:rPr>
        <w:t xml:space="preserve">а  </w:t>
      </w:r>
      <w:r w:rsidRPr="00251438">
        <w:rPr>
          <w:spacing w:val="3"/>
          <w:sz w:val="16"/>
          <w:lang w:val="ru-RU"/>
        </w:rPr>
        <w:t xml:space="preserve">также через Личный  </w:t>
      </w:r>
      <w:r w:rsidRPr="00251438">
        <w:rPr>
          <w:spacing w:val="4"/>
          <w:sz w:val="16"/>
          <w:lang w:val="ru-RU"/>
        </w:rPr>
        <w:t>кабинет.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15"/>
        </w:tabs>
        <w:ind w:right="133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Все изменения в действующие Договора займов вносятся только на основании соглашения между Займодавцем и Заемщиком если иное прямо не предусмотрено  самим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договором.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408"/>
        </w:tabs>
        <w:ind w:right="132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 xml:space="preserve">Займодавец вправе с согласия Заемщика обрабатывать персональные данные и информацию, полученные от Заемщика с его согласия, использовать </w:t>
      </w:r>
      <w:r w:rsidRPr="00251438">
        <w:rPr>
          <w:spacing w:val="2"/>
          <w:sz w:val="16"/>
          <w:lang w:val="ru-RU"/>
        </w:rPr>
        <w:t xml:space="preserve">персональные данные </w:t>
      </w:r>
      <w:r w:rsidRPr="00251438">
        <w:rPr>
          <w:sz w:val="16"/>
          <w:lang w:val="ru-RU"/>
        </w:rPr>
        <w:t xml:space="preserve">и </w:t>
      </w:r>
      <w:r w:rsidRPr="00251438">
        <w:rPr>
          <w:spacing w:val="2"/>
          <w:sz w:val="16"/>
          <w:lang w:val="ru-RU"/>
        </w:rPr>
        <w:t xml:space="preserve">такую информацию </w:t>
      </w:r>
      <w:r w:rsidRPr="00251438">
        <w:rPr>
          <w:sz w:val="16"/>
          <w:lang w:val="ru-RU"/>
        </w:rPr>
        <w:t xml:space="preserve">в </w:t>
      </w:r>
      <w:r w:rsidRPr="00251438">
        <w:rPr>
          <w:spacing w:val="2"/>
          <w:sz w:val="16"/>
          <w:lang w:val="ru-RU"/>
        </w:rPr>
        <w:t xml:space="preserve">целях обеспечения исполнения обязательств </w:t>
      </w:r>
      <w:r w:rsidRPr="00251438">
        <w:rPr>
          <w:sz w:val="16"/>
          <w:lang w:val="ru-RU"/>
        </w:rPr>
        <w:t xml:space="preserve">по </w:t>
      </w:r>
      <w:r w:rsidRPr="00251438">
        <w:rPr>
          <w:spacing w:val="2"/>
          <w:sz w:val="16"/>
          <w:lang w:val="ru-RU"/>
        </w:rPr>
        <w:t xml:space="preserve">договору займа, </w:t>
      </w:r>
      <w:r w:rsidRPr="00251438">
        <w:rPr>
          <w:sz w:val="16"/>
          <w:lang w:val="ru-RU"/>
        </w:rPr>
        <w:t xml:space="preserve">а </w:t>
      </w:r>
      <w:r w:rsidRPr="00251438">
        <w:rPr>
          <w:spacing w:val="2"/>
          <w:sz w:val="16"/>
          <w:lang w:val="ru-RU"/>
        </w:rPr>
        <w:t xml:space="preserve">также </w:t>
      </w:r>
      <w:r w:rsidRPr="00251438">
        <w:rPr>
          <w:sz w:val="16"/>
          <w:lang w:val="ru-RU"/>
        </w:rPr>
        <w:t xml:space="preserve">с </w:t>
      </w:r>
      <w:r w:rsidRPr="00251438">
        <w:rPr>
          <w:spacing w:val="2"/>
          <w:sz w:val="16"/>
          <w:lang w:val="ru-RU"/>
        </w:rPr>
        <w:t xml:space="preserve">согласия Заемщика </w:t>
      </w:r>
      <w:r w:rsidRPr="00251438">
        <w:rPr>
          <w:spacing w:val="3"/>
          <w:sz w:val="16"/>
          <w:lang w:val="ru-RU"/>
        </w:rPr>
        <w:t xml:space="preserve">вправе </w:t>
      </w:r>
      <w:r w:rsidRPr="00251438">
        <w:rPr>
          <w:spacing w:val="2"/>
          <w:sz w:val="16"/>
          <w:lang w:val="ru-RU"/>
        </w:rPr>
        <w:t>передавать</w:t>
      </w:r>
      <w:r w:rsidRPr="00251438">
        <w:rPr>
          <w:sz w:val="16"/>
          <w:lang w:val="ru-RU"/>
        </w:rPr>
        <w:t>ее</w:t>
      </w:r>
      <w:r w:rsidRPr="00251438">
        <w:rPr>
          <w:spacing w:val="2"/>
          <w:sz w:val="16"/>
          <w:lang w:val="ru-RU"/>
        </w:rPr>
        <w:t>третьимлицам,</w:t>
      </w:r>
      <w:r w:rsidRPr="00251438">
        <w:rPr>
          <w:sz w:val="16"/>
          <w:lang w:val="ru-RU"/>
        </w:rPr>
        <w:t>втом</w:t>
      </w:r>
      <w:r w:rsidRPr="00251438">
        <w:rPr>
          <w:spacing w:val="2"/>
          <w:sz w:val="16"/>
          <w:lang w:val="ru-RU"/>
        </w:rPr>
        <w:t>числе</w:t>
      </w:r>
      <w:r w:rsidRPr="00251438">
        <w:rPr>
          <w:sz w:val="16"/>
          <w:lang w:val="ru-RU"/>
        </w:rPr>
        <w:t>в</w:t>
      </w:r>
      <w:r w:rsidRPr="00251438">
        <w:rPr>
          <w:spacing w:val="2"/>
          <w:sz w:val="16"/>
          <w:lang w:val="ru-RU"/>
        </w:rPr>
        <w:t>коллекторскиеагентства</w:t>
      </w:r>
      <w:r w:rsidRPr="00251438">
        <w:rPr>
          <w:sz w:val="16"/>
          <w:lang w:val="ru-RU"/>
        </w:rPr>
        <w:t>и</w:t>
      </w:r>
      <w:r w:rsidRPr="00251438">
        <w:rPr>
          <w:spacing w:val="2"/>
          <w:sz w:val="16"/>
          <w:lang w:val="ru-RU"/>
        </w:rPr>
        <w:t>Бюрокредитных</w:t>
      </w:r>
      <w:r w:rsidRPr="00251438">
        <w:rPr>
          <w:spacing w:val="3"/>
          <w:sz w:val="16"/>
          <w:lang w:val="ru-RU"/>
        </w:rPr>
        <w:t>историй.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8"/>
        </w:tabs>
        <w:ind w:right="135" w:firstLine="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Стороны договорились об использование факсимильного воспроизведения подписи и печати Займодавца с помощью средств механического или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иного копирования при подписании настоящих Правил и иных сопутствующих документов оформляемых в рамках настоящих</w:t>
      </w:r>
      <w:r w:rsidR="00C90BA4" w:rsidRPr="00C90BA4">
        <w:rPr>
          <w:sz w:val="16"/>
          <w:lang w:val="ru-RU"/>
        </w:rPr>
        <w:t xml:space="preserve"> </w:t>
      </w:r>
      <w:r w:rsidRPr="00251438">
        <w:rPr>
          <w:sz w:val="16"/>
          <w:lang w:val="ru-RU"/>
        </w:rPr>
        <w:t>Правил.</w:t>
      </w:r>
    </w:p>
    <w:p w:rsidR="00B34A3F" w:rsidRPr="00251438" w:rsidRDefault="00B34A3F" w:rsidP="00B34A3F">
      <w:pPr>
        <w:pStyle w:val="a5"/>
        <w:numPr>
          <w:ilvl w:val="1"/>
          <w:numId w:val="8"/>
        </w:numPr>
        <w:tabs>
          <w:tab w:val="left" w:pos="398"/>
        </w:tabs>
        <w:spacing w:line="163" w:lineRule="exact"/>
        <w:ind w:left="397" w:hanging="280"/>
        <w:jc w:val="both"/>
        <w:rPr>
          <w:sz w:val="16"/>
          <w:lang w:val="ru-RU"/>
        </w:rPr>
      </w:pPr>
      <w:r w:rsidRPr="00251438">
        <w:rPr>
          <w:sz w:val="16"/>
          <w:lang w:val="ru-RU"/>
        </w:rPr>
        <w:t>Настоящие Правила вступают в силу со дня их утверждения приказом Генерального директора ООО «МФО «Кредит</w:t>
      </w:r>
      <w:r w:rsidR="00C90BA4" w:rsidRPr="00C90BA4">
        <w:rPr>
          <w:sz w:val="16"/>
          <w:lang w:val="ru-RU"/>
        </w:rPr>
        <w:t xml:space="preserve"> </w:t>
      </w:r>
      <w:proofErr w:type="spellStart"/>
      <w:r w:rsidRPr="00251438">
        <w:rPr>
          <w:sz w:val="16"/>
          <w:lang w:val="ru-RU"/>
        </w:rPr>
        <w:t>Лайн</w:t>
      </w:r>
      <w:proofErr w:type="spellEnd"/>
      <w:r w:rsidRPr="00251438">
        <w:rPr>
          <w:sz w:val="16"/>
          <w:lang w:val="ru-RU"/>
        </w:rPr>
        <w:t>».</w:t>
      </w:r>
    </w:p>
    <w:p w:rsidR="00B34A3F" w:rsidRPr="00251438" w:rsidRDefault="00B34A3F" w:rsidP="00B34A3F">
      <w:pPr>
        <w:pStyle w:val="a3"/>
        <w:spacing w:before="7" w:line="240" w:lineRule="auto"/>
        <w:ind w:left="0"/>
        <w:rPr>
          <w:sz w:val="20"/>
          <w:lang w:val="ru-RU"/>
        </w:rPr>
      </w:pPr>
    </w:p>
    <w:p w:rsidR="00B34A3F" w:rsidRPr="00251438" w:rsidRDefault="00B34A3F" w:rsidP="00B34A3F">
      <w:pPr>
        <w:pStyle w:val="a3"/>
        <w:ind w:right="2936"/>
        <w:rPr>
          <w:lang w:val="ru-RU"/>
        </w:rPr>
      </w:pPr>
      <w:r w:rsidRPr="00251438">
        <w:rPr>
          <w:lang w:val="ru-RU"/>
        </w:rPr>
        <w:t>Ознакомлен с Правилами предоставления Займов с использованием сервиса "</w:t>
      </w:r>
      <w:r>
        <w:t>PAYLATE</w:t>
      </w:r>
      <w:r w:rsidRPr="00251438">
        <w:rPr>
          <w:lang w:val="ru-RU"/>
        </w:rPr>
        <w:t xml:space="preserve"> – Доверительная оплата" к договору о предоставлении Займов с использованием сервиса "</w:t>
      </w:r>
      <w:r>
        <w:t>PAYLATE</w:t>
      </w:r>
      <w:r w:rsidRPr="00251438">
        <w:rPr>
          <w:lang w:val="ru-RU"/>
        </w:rPr>
        <w:t xml:space="preserve"> – Доверительная оплата"</w:t>
      </w:r>
    </w:p>
    <w:p w:rsidR="00B34A3F" w:rsidRPr="00251438" w:rsidRDefault="00F9552D" w:rsidP="00B34A3F">
      <w:pPr>
        <w:spacing w:line="163" w:lineRule="exact"/>
        <w:ind w:left="557" w:right="76" w:hanging="440"/>
        <w:rPr>
          <w:sz w:val="16"/>
        </w:rPr>
      </w:pPr>
      <w:r w:rsidRPr="00F955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left:0;text-align:left;margin-left:297.5pt;margin-top:18.4pt;width:266.65pt;height:124pt;z-index:251661312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" filled="f" strokecolor="#7f7f7f" strokeweight=".5pt">
            <v:textbox inset="0,0,0,0">
              <w:txbxContent>
                <w:p w:rsidR="00B34A3F" w:rsidRDefault="00B34A3F" w:rsidP="00B34A3F">
                  <w:pPr>
                    <w:pStyle w:val="a3"/>
                    <w:spacing w:before="8" w:line="240" w:lineRule="auto"/>
                    <w:ind w:left="0"/>
                    <w:rPr>
                      <w:sz w:val="19"/>
                    </w:rPr>
                  </w:pPr>
                </w:p>
                <w:p w:rsidR="00B34A3F" w:rsidRPr="00251438" w:rsidRDefault="00B34A3F" w:rsidP="00B34A3F">
                  <w:pPr>
                    <w:spacing w:line="160" w:lineRule="exact"/>
                    <w:ind w:left="35" w:right="2902"/>
                    <w:rPr>
                      <w:b/>
                      <w:sz w:val="16"/>
                    </w:rPr>
                  </w:pPr>
                  <w:r w:rsidRPr="00251438">
                    <w:rPr>
                      <w:b/>
                      <w:sz w:val="16"/>
                    </w:rPr>
                    <w:t xml:space="preserve">ФИО </w:t>
                  </w:r>
                </w:p>
                <w:p w:rsidR="00B34A3F" w:rsidRPr="00251438" w:rsidRDefault="00B34A3F" w:rsidP="00B34A3F">
                  <w:pPr>
                    <w:spacing w:line="160" w:lineRule="exact"/>
                    <w:ind w:left="35" w:right="2902"/>
                    <w:rPr>
                      <w:b/>
                      <w:sz w:val="16"/>
                    </w:rPr>
                  </w:pPr>
                  <w:r w:rsidRPr="00251438">
                    <w:rPr>
                      <w:b/>
                      <w:sz w:val="16"/>
                    </w:rPr>
                    <w:t>Паспорт:</w:t>
                  </w:r>
                </w:p>
                <w:p w:rsidR="00B34A3F" w:rsidRPr="00251438" w:rsidRDefault="00B34A3F" w:rsidP="00B34A3F">
                  <w:pPr>
                    <w:spacing w:line="160" w:lineRule="exact"/>
                    <w:ind w:left="35"/>
                    <w:rPr>
                      <w:b/>
                      <w:sz w:val="16"/>
                    </w:rPr>
                  </w:pPr>
                  <w:r w:rsidRPr="00251438">
                    <w:rPr>
                      <w:b/>
                      <w:w w:val="95"/>
                      <w:sz w:val="16"/>
                    </w:rPr>
                    <w:t xml:space="preserve">Выдан </w:t>
                  </w:r>
                </w:p>
                <w:p w:rsidR="00B34A3F" w:rsidRPr="00251438" w:rsidRDefault="00B34A3F" w:rsidP="00B34A3F">
                  <w:pPr>
                    <w:spacing w:line="160" w:lineRule="exact"/>
                    <w:ind w:left="35" w:right="178"/>
                    <w:rPr>
                      <w:b/>
                      <w:sz w:val="16"/>
                    </w:rPr>
                  </w:pPr>
                  <w:proofErr w:type="spellStart"/>
                  <w:r w:rsidRPr="00251438">
                    <w:rPr>
                      <w:b/>
                      <w:w w:val="95"/>
                      <w:sz w:val="16"/>
                    </w:rPr>
                    <w:t>Месторегистрации</w:t>
                  </w:r>
                  <w:proofErr w:type="spellEnd"/>
                </w:p>
                <w:p w:rsidR="00B34A3F" w:rsidRPr="00251438" w:rsidRDefault="00B34A3F" w:rsidP="00B34A3F">
                  <w:pPr>
                    <w:spacing w:line="151" w:lineRule="exact"/>
                    <w:ind w:left="35" w:right="2902"/>
                    <w:rPr>
                      <w:b/>
                      <w:sz w:val="16"/>
                    </w:rPr>
                  </w:pPr>
                  <w:proofErr w:type="spellStart"/>
                  <w:r w:rsidRPr="00251438">
                    <w:rPr>
                      <w:b/>
                      <w:sz w:val="16"/>
                    </w:rPr>
                    <w:t>Тел.моб</w:t>
                  </w:r>
                  <w:proofErr w:type="spellEnd"/>
                  <w:r w:rsidRPr="00251438">
                    <w:rPr>
                      <w:b/>
                      <w:sz w:val="16"/>
                    </w:rPr>
                    <w:t xml:space="preserve">. </w:t>
                  </w:r>
                </w:p>
                <w:p w:rsidR="00B34A3F" w:rsidRDefault="00B34A3F" w:rsidP="00B34A3F">
                  <w:pPr>
                    <w:spacing w:before="9" w:line="160" w:lineRule="exact"/>
                    <w:ind w:left="35" w:right="4694"/>
                    <w:rPr>
                      <w:b/>
                      <w:sz w:val="16"/>
                    </w:rPr>
                  </w:pPr>
                  <w:r>
                    <w:rPr>
                      <w:b/>
                      <w:w w:val="95"/>
                      <w:sz w:val="16"/>
                    </w:rPr>
                    <w:t xml:space="preserve">Тел.дом. </w:t>
                  </w:r>
                  <w:proofErr w:type="spellStart"/>
                  <w:r>
                    <w:rPr>
                      <w:b/>
                      <w:sz w:val="16"/>
                    </w:rPr>
                    <w:t>E-mail</w:t>
                  </w:r>
                  <w:proofErr w:type="spellEnd"/>
                  <w:r>
                    <w:rPr>
                      <w:b/>
                      <w:sz w:val="16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B34A3F" w:rsidRPr="00251438">
        <w:rPr>
          <w:b/>
          <w:sz w:val="16"/>
        </w:rPr>
        <w:t>№ _________________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lang w:val="ru-RU"/>
        </w:rPr>
      </w:pPr>
    </w:p>
    <w:p w:rsidR="00B34A3F" w:rsidRPr="00251438" w:rsidRDefault="00B34A3F" w:rsidP="00B34A3F">
      <w:pPr>
        <w:pStyle w:val="a3"/>
        <w:spacing w:before="2" w:line="240" w:lineRule="auto"/>
        <w:ind w:left="0"/>
        <w:rPr>
          <w:sz w:val="20"/>
          <w:lang w:val="ru-RU"/>
        </w:rPr>
      </w:pPr>
    </w:p>
    <w:p w:rsidR="00B34A3F" w:rsidRPr="00251438" w:rsidRDefault="00B34A3F" w:rsidP="00B34A3F">
      <w:pPr>
        <w:pStyle w:val="a3"/>
        <w:tabs>
          <w:tab w:val="left" w:pos="1842"/>
        </w:tabs>
        <w:spacing w:line="240" w:lineRule="auto"/>
        <w:ind w:left="557" w:right="76"/>
        <w:rPr>
          <w:lang w:val="ru-RU"/>
        </w:rPr>
      </w:pPr>
      <w:r w:rsidRPr="00251438">
        <w:rPr>
          <w:lang w:val="ru-RU"/>
        </w:rPr>
        <w:t>Дата:«  »</w:t>
      </w:r>
      <w:r w:rsidRPr="00251438">
        <w:rPr>
          <w:u w:val="single"/>
          <w:lang w:val="ru-RU"/>
        </w:rPr>
        <w:tab/>
      </w:r>
      <w:r w:rsidRPr="00251438">
        <w:rPr>
          <w:lang w:val="ru-RU"/>
        </w:rPr>
        <w:t>201года.</w:t>
      </w:r>
    </w:p>
    <w:p w:rsidR="00B34A3F" w:rsidRPr="00251438" w:rsidRDefault="00F9552D" w:rsidP="00B34A3F">
      <w:pPr>
        <w:pStyle w:val="a3"/>
        <w:spacing w:before="9" w:line="240" w:lineRule="auto"/>
        <w:ind w:left="0"/>
        <w:rPr>
          <w:sz w:val="23"/>
          <w:lang w:val="ru-RU"/>
        </w:rPr>
      </w:pPr>
      <w:r w:rsidRPr="00F9552D">
        <w:rPr>
          <w:noProof/>
          <w:lang w:val="ru-RU" w:eastAsia="ru-RU"/>
        </w:rPr>
        <w:pict>
          <v:line id="Line 14" o:spid="_x0000_s1026" style="position:absolute;z-index:251660288;visibility:visible;mso-wrap-distance-left:0;mso-wrap-distance-right:0;mso-position-horizontal-relative:page" from="32.85pt,15.8pt" to="256.85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" strokeweight=".32pt">
            <w10:wrap type="topAndBottom" anchorx="page"/>
          </v:line>
        </w:pict>
      </w:r>
    </w:p>
    <w:p w:rsidR="00B34A3F" w:rsidRPr="00251438" w:rsidRDefault="00B34A3F" w:rsidP="00B34A3F">
      <w:pPr>
        <w:pStyle w:val="a3"/>
        <w:tabs>
          <w:tab w:val="left" w:pos="1904"/>
        </w:tabs>
        <w:spacing w:before="106" w:line="240" w:lineRule="auto"/>
        <w:ind w:left="157" w:right="76"/>
        <w:rPr>
          <w:lang w:val="ru-RU"/>
        </w:rPr>
      </w:pPr>
      <w:r w:rsidRPr="00251438">
        <w:rPr>
          <w:lang w:val="ru-RU"/>
        </w:rPr>
        <w:t>Подпись</w:t>
      </w:r>
      <w:r w:rsidRPr="00251438">
        <w:rPr>
          <w:u w:val="single"/>
          <w:lang w:val="ru-RU"/>
        </w:rPr>
        <w:tab/>
      </w:r>
    </w:p>
    <w:p w:rsidR="00B34A3F" w:rsidRPr="00251438" w:rsidRDefault="00B34A3F" w:rsidP="00B34A3F">
      <w:pPr>
        <w:pStyle w:val="a3"/>
        <w:spacing w:line="240" w:lineRule="auto"/>
        <w:ind w:left="0"/>
        <w:rPr>
          <w:sz w:val="20"/>
          <w:lang w:val="ru-RU"/>
        </w:rPr>
      </w:pPr>
    </w:p>
    <w:p w:rsidR="00B34A3F" w:rsidRPr="00251438" w:rsidRDefault="00B34A3F" w:rsidP="00B34A3F">
      <w:pPr>
        <w:pStyle w:val="a3"/>
        <w:spacing w:before="9" w:line="240" w:lineRule="auto"/>
        <w:ind w:left="0"/>
        <w:rPr>
          <w:sz w:val="11"/>
          <w:lang w:val="ru-RU"/>
        </w:rPr>
      </w:pPr>
    </w:p>
    <w:p w:rsidR="00B34A3F" w:rsidRPr="00251438" w:rsidRDefault="00B34A3F" w:rsidP="00B34A3F">
      <w:pPr>
        <w:rPr>
          <w:sz w:val="11"/>
        </w:rPr>
        <w:sectPr w:rsidR="00B34A3F" w:rsidRPr="00251438">
          <w:pgSz w:w="11900" w:h="16840"/>
          <w:pgMar w:top="360" w:right="480" w:bottom="280" w:left="500" w:header="720" w:footer="720" w:gutter="0"/>
          <w:cols w:space="720"/>
        </w:sectPr>
      </w:pPr>
    </w:p>
    <w:p w:rsidR="00B34A3F" w:rsidRPr="00251438" w:rsidRDefault="00B34A3F" w:rsidP="00B34A3F">
      <w:pPr>
        <w:spacing w:before="24"/>
        <w:ind w:left="4223" w:right="4223"/>
        <w:jc w:val="center"/>
        <w:rPr>
          <w:b/>
          <w:sz w:val="36"/>
        </w:rPr>
      </w:pPr>
      <w:r w:rsidRPr="00251438">
        <w:rPr>
          <w:b/>
          <w:sz w:val="36"/>
        </w:rPr>
        <w:lastRenderedPageBreak/>
        <w:t>Заявка-оферта</w:t>
      </w:r>
    </w:p>
    <w:p w:rsidR="00B34A3F" w:rsidRPr="00251438" w:rsidRDefault="00B34A3F" w:rsidP="00B34A3F">
      <w:pPr>
        <w:pStyle w:val="a3"/>
        <w:spacing w:before="194"/>
        <w:ind w:right="113" w:firstLine="320"/>
        <w:rPr>
          <w:lang w:val="ru-RU"/>
        </w:rPr>
      </w:pPr>
      <w:r w:rsidRPr="00251438">
        <w:rPr>
          <w:lang w:val="ru-RU"/>
        </w:rPr>
        <w:t>Я, _________________, прошу на условиях перечисленных в данной Заявке-оферте предоставить мне Заем на приобретение товаров/(услуг) указанных в разделе "О ЗАЙМЕ". Заем прошу предоставить на указанных индивидуальных условиях и общих условиях, предусмотренных ДОГОВОРОМО ПРЕДОСТАВЛЕНИИ ЗАЙМОВ С ИСПОЛЬЗОВАНИЕМ СЕРВИСА "</w:t>
      </w:r>
      <w:r>
        <w:t>PAYLATE</w:t>
      </w:r>
      <w:r w:rsidRPr="00251438">
        <w:rPr>
          <w:lang w:val="ru-RU"/>
        </w:rPr>
        <w:t xml:space="preserve"> – Доверительная оплата" №_____________________ года.</w:t>
      </w:r>
    </w:p>
    <w:p w:rsidR="00B34A3F" w:rsidRPr="00251438" w:rsidRDefault="00B34A3F" w:rsidP="00B34A3F">
      <w:pPr>
        <w:pStyle w:val="a3"/>
        <w:ind w:right="113"/>
        <w:rPr>
          <w:lang w:val="ru-RU"/>
        </w:rPr>
      </w:pPr>
      <w:r w:rsidRPr="00251438">
        <w:rPr>
          <w:lang w:val="ru-RU"/>
        </w:rPr>
        <w:t xml:space="preserve">Займодавец (ООО «МФО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>») не вправе начислять Заемщику проценты и иные платежи по настоящему Договору за исключением пени и платежей за услуги, оказываемые Заемщику за отдельную плату, в случае, если сумма начисленных по настоящему Договору процентов (штрафных санкций) и иных платежей достигнет четырехкратного размера суммы займа.</w:t>
      </w:r>
    </w:p>
    <w:p w:rsidR="00B34A3F" w:rsidRPr="00251438" w:rsidRDefault="00F9552D" w:rsidP="00B34A3F">
      <w:pPr>
        <w:pStyle w:val="a3"/>
        <w:spacing w:before="9" w:line="240" w:lineRule="auto"/>
        <w:ind w:left="0"/>
        <w:rPr>
          <w:sz w:val="13"/>
          <w:lang w:val="ru-RU"/>
        </w:rPr>
      </w:pPr>
      <w:r w:rsidRPr="00F9552D">
        <w:rPr>
          <w:noProof/>
          <w:lang w:val="ru-RU" w:eastAsia="ru-RU"/>
        </w:rPr>
        <w:pict>
          <v:group id="Group 6" o:spid="_x0000_s1028" style="position:absolute;margin-left:30.35pt;margin-top:9.9pt;width:534.25pt;height:14.85pt;z-index:251662336;mso-wrap-distance-left:0;mso-wrap-distance-right:0;mso-position-horizontal-relative:page" coordorigin="608,198" coordsize="10685,2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">
            <v:rect id="Rectangle 9" o:spid="_x0000_s1029" style="position:absolute;left:618;top:208;width:10664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MrZFwgAA&#10;ANoAAAAPAAAAZHJzL2Rvd25yZXYueG1sRI9Pi8IwFMTvgt8hPMGbpquulK5RVBC8rVYve3vbvP6h&#10;zUtpotZvvxGEPQ4z8xtmtelNI+7Uucqygo9pBII4s7riQsH1cpjEIJxH1thYJgVPcrBZDwcrTLR9&#10;8JnuqS9EgLBLUEHpfZtI6bKSDLqpbYmDl9vOoA+yK6Tu8BHgppGzKFpKgxWHhRJb2peU1enNKJjX&#10;+X5+auNYF9nvZ734OX/bfKfUeNRvv0B46v1/+N0+agVLeF0JN0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ytkXCAAAA2gAAAA8AAAAAAAAAAAAAAAAAlwIAAGRycy9kb3du&#10;cmV2LnhtbFBLBQYAAAAABAAEAPUAAACGAwAAAAA=&#10;" fillcolor="#ccc" stroked="f"/>
            <v:rect id="Rectangle 8" o:spid="_x0000_s1030" style="position:absolute;left:618;top:208;width:10664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5X92wwAA&#10;ANoAAAAPAAAAZHJzL2Rvd25yZXYueG1sRI9LiwIxEITvC/sfQgteFs34dkejLIIgHgQfiMdm0jsz&#10;OOkMSdTx3xthYY9FVX1FzZeNqcSdnC8tK+h1ExDEmdUl5wpOx3VnCsIHZI2VZVLwJA/LxefHHFNt&#10;H7yn+yHkIkLYp6igCKFOpfRZQQZ919bE0fu1zmCI0uVSO3xEuKlkP0nG0mDJcaHAmlYFZdfDzSjY&#10;DkfJJZx79ji9Dr53rvo6j7c3pdqt5mcGIlAT/sN/7Y1WMIH3lXg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5X92wwAAANoAAAAPAAAAAAAAAAAAAAAAAJcCAABkcnMvZG93&#10;bnJldi54bWxQSwUGAAAAAAQABAD1AAAAhwMAAAAA&#10;" filled="f" strokeweight="1pt"/>
            <v:shape id="Text Box 7" o:spid="_x0000_s1031" type="#_x0000_t202" style="position:absolute;left:608;top:198;width:10685;height:29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<v:textbox inset="0,0,0,0">
                <w:txbxContent>
                  <w:p w:rsidR="00B34A3F" w:rsidRDefault="00B34A3F" w:rsidP="00B34A3F">
                    <w:pPr>
                      <w:spacing w:before="26" w:line="271" w:lineRule="exact"/>
                      <w:ind w:left="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ИНДИВИДУАЛЬНЫЕ УСЛОВИЯ ДОГОВОРА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4A3F" w:rsidRPr="00251438" w:rsidRDefault="00B34A3F" w:rsidP="00B34A3F">
      <w:pPr>
        <w:pStyle w:val="a3"/>
        <w:spacing w:before="9" w:line="240" w:lineRule="auto"/>
        <w:ind w:left="0"/>
        <w:rPr>
          <w:sz w:val="13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067"/>
        <w:gridCol w:w="3202"/>
        <w:gridCol w:w="6408"/>
      </w:tblGrid>
      <w:tr w:rsidR="00B34A3F" w:rsidTr="00C90BA4">
        <w:trPr>
          <w:trHeight w:hRule="exact" w:val="243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N п/п</w:t>
            </w:r>
          </w:p>
        </w:tc>
        <w:tc>
          <w:tcPr>
            <w:tcW w:w="3202" w:type="dxa"/>
          </w:tcPr>
          <w:p w:rsidR="00B34A3F" w:rsidRDefault="00B34A3F" w:rsidP="00916647">
            <w:pPr>
              <w:pStyle w:val="TableParagraph"/>
              <w:spacing w:before="45"/>
              <w:ind w:left="1286" w:right="128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Условие</w:t>
            </w:r>
            <w:proofErr w:type="spellEnd"/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/>
              <w:ind w:left="2460" w:right="24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Содержание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условия</w:t>
            </w:r>
            <w:proofErr w:type="spellEnd"/>
          </w:p>
        </w:tc>
      </w:tr>
      <w:tr w:rsidR="00B34A3F" w:rsidRPr="00251438" w:rsidTr="00C90BA4">
        <w:trPr>
          <w:trHeight w:hRule="exact" w:val="567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45"/>
              <w:ind w:left="34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Сумма займа и порядок её изменения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9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Сумма займа изменению не подлежит за исключением случаев предоставления дополнительного займа в соответствии с Правилами предоставления займов.</w:t>
            </w:r>
          </w:p>
        </w:tc>
      </w:tr>
      <w:tr w:rsidR="00B34A3F" w:rsidRPr="00251438" w:rsidTr="00C90BA4">
        <w:trPr>
          <w:trHeight w:hRule="exact" w:val="567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45"/>
              <w:ind w:left="34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Срок действия договора, срок возврата займа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Договор действует до полного исполнения Заемщиком обязательств по возврату суммы предоставленного займа и процентов за пользование займом, срок возврата займа – _________</w:t>
            </w:r>
          </w:p>
          <w:p w:rsidR="00B34A3F" w:rsidRPr="00251438" w:rsidRDefault="00B34A3F" w:rsidP="00916647">
            <w:pPr>
              <w:pStyle w:val="TableParagraph"/>
              <w:spacing w:before="0" w:line="163" w:lineRule="exact"/>
              <w:rPr>
                <w:sz w:val="16"/>
                <w:lang w:val="ru-RU"/>
              </w:rPr>
            </w:pPr>
          </w:p>
        </w:tc>
      </w:tr>
      <w:tr w:rsidR="00B34A3F" w:rsidTr="00C90BA4">
        <w:trPr>
          <w:trHeight w:hRule="exact" w:val="243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45"/>
              <w:ind w:left="34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Валюта, в которой предоставляется заем</w:t>
            </w:r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/>
              <w:rPr>
                <w:sz w:val="16"/>
              </w:rPr>
            </w:pPr>
            <w:proofErr w:type="spellStart"/>
            <w:r>
              <w:rPr>
                <w:sz w:val="16"/>
              </w:rPr>
              <w:t>валюта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Российской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Федерации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рубли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B34A3F" w:rsidRPr="00251438" w:rsidTr="00C90BA4">
        <w:trPr>
          <w:trHeight w:hRule="exact" w:val="567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212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Процентная ставка (процентные ставки) (в процентах годовых) или порядок ее (их) определения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45"/>
              <w:rPr>
                <w:sz w:val="16"/>
                <w:lang w:val="ru-RU"/>
              </w:rPr>
            </w:pPr>
          </w:p>
        </w:tc>
      </w:tr>
      <w:tr w:rsidR="00B34A3F" w:rsidTr="00C90BA4">
        <w:trPr>
          <w:trHeight w:hRule="exact" w:val="729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302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Порядок определения курса иностранной валюты при переводе денежных средств кредитором третьему лицу, указанному заемщиком</w:t>
            </w:r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/>
              <w:rPr>
                <w:sz w:val="16"/>
              </w:rPr>
            </w:pPr>
            <w:proofErr w:type="spellStart"/>
            <w:r>
              <w:rPr>
                <w:sz w:val="16"/>
              </w:rPr>
              <w:t>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применимо</w:t>
            </w:r>
            <w:proofErr w:type="spellEnd"/>
          </w:p>
        </w:tc>
      </w:tr>
      <w:tr w:rsidR="00B34A3F" w:rsidRPr="00251438" w:rsidTr="00C90BA4">
        <w:trPr>
          <w:trHeight w:hRule="exact" w:val="567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47"/>
              <w:jc w:val="both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Количество, размер и периодичность (сроки) платежей заемщика по договору или порядок определения этих платежей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45" w:line="172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Кол-во платежей 12;</w:t>
            </w:r>
          </w:p>
          <w:p w:rsidR="00B34A3F" w:rsidRPr="00251438" w:rsidRDefault="00B34A3F" w:rsidP="00916647">
            <w:pPr>
              <w:pStyle w:val="TableParagraph"/>
              <w:spacing w:before="0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 xml:space="preserve">Размер платежа </w:t>
            </w:r>
          </w:p>
          <w:p w:rsidR="00B34A3F" w:rsidRPr="00251438" w:rsidRDefault="00B34A3F" w:rsidP="00916647">
            <w:pPr>
              <w:pStyle w:val="TableParagraph"/>
              <w:spacing w:before="0" w:line="172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Периодичность и сроки платежей определены Графиком платежей</w:t>
            </w:r>
          </w:p>
        </w:tc>
      </w:tr>
      <w:tr w:rsidR="00B34A3F" w:rsidRPr="00251438" w:rsidTr="00C90BA4">
        <w:trPr>
          <w:trHeight w:hRule="exact" w:val="729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93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Порядок изменения количества, размера и периодичности (сроков) платежей заемщика при частичном досрочном возврате кредита (займа)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45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В соответствии с новым Графиком платежей</w:t>
            </w:r>
          </w:p>
        </w:tc>
      </w:tr>
      <w:tr w:rsidR="00B34A3F" w:rsidTr="00C90BA4">
        <w:trPr>
          <w:trHeight w:hRule="exact" w:val="1054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748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Способы исполнения заемщиком обязательств по договору по месту нахождения заемщика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Путем перечисления денежных средств на банковский (расчетный счет) Займодавца, в том числе посредством:</w:t>
            </w:r>
          </w:p>
          <w:p w:rsidR="00B34A3F" w:rsidRPr="00251438" w:rsidRDefault="00B34A3F" w:rsidP="00916647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0" w:line="151" w:lineRule="exact"/>
              <w:ind w:hanging="93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 xml:space="preserve">Сбербанка России или иной кредитной организации (в том </w:t>
            </w:r>
            <w:proofErr w:type="spellStart"/>
            <w:r w:rsidRPr="00251438">
              <w:rPr>
                <w:sz w:val="16"/>
                <w:lang w:val="ru-RU"/>
              </w:rPr>
              <w:t>числебанк</w:t>
            </w:r>
            <w:proofErr w:type="spellEnd"/>
            <w:r w:rsidRPr="00251438">
              <w:rPr>
                <w:sz w:val="16"/>
                <w:lang w:val="ru-RU"/>
              </w:rPr>
              <w:t>);</w:t>
            </w:r>
          </w:p>
          <w:p w:rsidR="00B34A3F" w:rsidRDefault="00B34A3F" w:rsidP="00916647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0" w:line="160" w:lineRule="exact"/>
              <w:ind w:hanging="93"/>
              <w:rPr>
                <w:sz w:val="16"/>
              </w:rPr>
            </w:pPr>
            <w:proofErr w:type="spellStart"/>
            <w:r>
              <w:rPr>
                <w:sz w:val="16"/>
              </w:rPr>
              <w:t>ПочтыРоссии</w:t>
            </w:r>
            <w:proofErr w:type="spellEnd"/>
            <w:r>
              <w:rPr>
                <w:sz w:val="16"/>
              </w:rPr>
              <w:t>;</w:t>
            </w:r>
          </w:p>
          <w:p w:rsidR="00B34A3F" w:rsidRPr="00251438" w:rsidRDefault="00B34A3F" w:rsidP="00916647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0" w:line="160" w:lineRule="exact"/>
              <w:ind w:hanging="93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платежных терминалов компании-партнера(</w:t>
            </w:r>
            <w:r>
              <w:rPr>
                <w:sz w:val="16"/>
              </w:rPr>
              <w:t>QIWI</w:t>
            </w:r>
            <w:r w:rsidRPr="00251438">
              <w:rPr>
                <w:sz w:val="16"/>
                <w:lang w:val="ru-RU"/>
              </w:rPr>
              <w:t>);</w:t>
            </w:r>
          </w:p>
          <w:p w:rsidR="00B34A3F" w:rsidRDefault="00B34A3F" w:rsidP="00916647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0" w:line="172" w:lineRule="exact"/>
              <w:ind w:hanging="93"/>
              <w:rPr>
                <w:sz w:val="16"/>
              </w:rPr>
            </w:pPr>
            <w:proofErr w:type="spellStart"/>
            <w:r>
              <w:rPr>
                <w:sz w:val="16"/>
              </w:rPr>
              <w:t>инымиспособами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B34A3F" w:rsidRPr="00251438" w:rsidTr="00C90BA4">
        <w:trPr>
          <w:trHeight w:hRule="exact" w:val="405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149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Бесплатный способ исполнения заемщиком обязательств по договору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proofErr w:type="spellStart"/>
            <w:r w:rsidRPr="00251438">
              <w:rPr>
                <w:sz w:val="16"/>
                <w:lang w:val="ru-RU"/>
              </w:rPr>
              <w:t>Интернет-эквайринг</w:t>
            </w:r>
            <w:proofErr w:type="spellEnd"/>
            <w:r w:rsidRPr="00251438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PLATRON</w:t>
            </w:r>
            <w:r w:rsidRPr="00251438">
              <w:rPr>
                <w:sz w:val="16"/>
                <w:lang w:val="ru-RU"/>
              </w:rPr>
              <w:t xml:space="preserve">, размещенный на сайте Займодавца по адресу: </w:t>
            </w:r>
            <w:r w:rsidR="00F9552D">
              <w:fldChar w:fldCharType="begin"/>
            </w:r>
            <w:r w:rsidR="00F9552D">
              <w:instrText>HYPERLINK</w:instrText>
            </w:r>
            <w:r w:rsidR="00F9552D" w:rsidRPr="00E00E2E">
              <w:rPr>
                <w:lang w:val="ru-RU"/>
              </w:rPr>
              <w:instrText xml:space="preserve"> "</w:instrText>
            </w:r>
            <w:r w:rsidR="00F9552D">
              <w:instrText>http</w:instrText>
            </w:r>
            <w:r w:rsidR="00F9552D" w:rsidRPr="00E00E2E">
              <w:rPr>
                <w:lang w:val="ru-RU"/>
              </w:rPr>
              <w:instrText>://</w:instrText>
            </w:r>
            <w:r w:rsidR="00F9552D">
              <w:instrText>www</w:instrText>
            </w:r>
            <w:r w:rsidR="00F9552D" w:rsidRPr="00E00E2E">
              <w:rPr>
                <w:lang w:val="ru-RU"/>
              </w:rPr>
              <w:instrText>.</w:instrText>
            </w:r>
            <w:r w:rsidR="00F9552D">
              <w:instrText>paylate</w:instrText>
            </w:r>
            <w:r w:rsidR="00F9552D" w:rsidRPr="00E00E2E">
              <w:rPr>
                <w:lang w:val="ru-RU"/>
              </w:rPr>
              <w:instrText>.</w:instrText>
            </w:r>
            <w:r w:rsidR="00F9552D">
              <w:instrText>ru</w:instrText>
            </w:r>
            <w:r w:rsidR="00F9552D" w:rsidRPr="00E00E2E">
              <w:rPr>
                <w:lang w:val="ru-RU"/>
              </w:rPr>
              <w:instrText>/" \</w:instrText>
            </w:r>
            <w:r w:rsidR="00F9552D">
              <w:instrText>h</w:instrText>
            </w:r>
            <w:r w:rsidR="00F9552D">
              <w:fldChar w:fldCharType="separate"/>
            </w:r>
            <w:r>
              <w:rPr>
                <w:sz w:val="16"/>
              </w:rPr>
              <w:t>www</w:t>
            </w:r>
            <w:r w:rsidRPr="0025143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paylate</w:t>
            </w:r>
            <w:proofErr w:type="spellEnd"/>
            <w:r w:rsidRPr="0025143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="00F9552D">
              <w:fldChar w:fldCharType="end"/>
            </w:r>
          </w:p>
        </w:tc>
      </w:tr>
      <w:tr w:rsidR="00B34A3F" w:rsidTr="00C90BA4">
        <w:trPr>
          <w:trHeight w:hRule="exact" w:val="405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411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Обязанность заемщика заключить иные договоры</w:t>
            </w:r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/>
              <w:rPr>
                <w:sz w:val="16"/>
              </w:rPr>
            </w:pPr>
            <w:proofErr w:type="spellStart"/>
            <w:r>
              <w:rPr>
                <w:sz w:val="16"/>
              </w:rPr>
              <w:t>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применимо</w:t>
            </w:r>
            <w:proofErr w:type="spellEnd"/>
          </w:p>
        </w:tc>
      </w:tr>
      <w:tr w:rsidR="00B34A3F" w:rsidTr="00C90BA4">
        <w:trPr>
          <w:trHeight w:hRule="exact" w:val="729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188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Обязанность заемщика по предоставлению обеспечения исполнения обязательств по договору и требования к такому обеспечению</w:t>
            </w:r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/>
              <w:rPr>
                <w:sz w:val="16"/>
              </w:rPr>
            </w:pPr>
            <w:proofErr w:type="spellStart"/>
            <w:r>
              <w:rPr>
                <w:sz w:val="16"/>
              </w:rPr>
              <w:t>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применимо</w:t>
            </w:r>
            <w:proofErr w:type="spellEnd"/>
          </w:p>
        </w:tc>
      </w:tr>
      <w:tr w:rsidR="00B34A3F" w:rsidRPr="00251438" w:rsidTr="00C90BA4">
        <w:trPr>
          <w:trHeight w:hRule="exact" w:val="405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919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Цели использования заемщиком потребительского займа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 xml:space="preserve">На приобретение товара/услуги в розничном магазине, в том числе </w:t>
            </w:r>
            <w:proofErr w:type="spellStart"/>
            <w:r w:rsidRPr="00251438">
              <w:rPr>
                <w:sz w:val="16"/>
                <w:lang w:val="ru-RU"/>
              </w:rPr>
              <w:t>интернет-магазине</w:t>
            </w:r>
            <w:proofErr w:type="spellEnd"/>
            <w:r w:rsidRPr="00251438">
              <w:rPr>
                <w:sz w:val="16"/>
                <w:lang w:val="ru-RU"/>
              </w:rPr>
              <w:t>, а также оплаты услуг страхования Страховой компании</w:t>
            </w:r>
          </w:p>
        </w:tc>
      </w:tr>
      <w:tr w:rsidR="00B34A3F" w:rsidRPr="00251438" w:rsidTr="00C90BA4">
        <w:trPr>
          <w:trHeight w:hRule="exact" w:val="729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70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Ответственность заемщика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пени в размере 0,9% (ноль целых девять десятых процента) в день от суммы просроченной задолженности, подлежащие уплате за каждый календарный день просрочки, начиная с первого дня просрочки, но не более 20% от суммы займа</w:t>
            </w:r>
          </w:p>
        </w:tc>
      </w:tr>
      <w:tr w:rsidR="00B34A3F" w:rsidRPr="00251438" w:rsidTr="00C90BA4">
        <w:trPr>
          <w:trHeight w:hRule="exact" w:val="405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344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Условие об уступке кредитором третьим лицам прав (требований) по договору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 xml:space="preserve">Займодавец вправе переуступать свои права по настоящему Договору третьим лицам (в </w:t>
            </w:r>
            <w:proofErr w:type="spellStart"/>
            <w:r w:rsidRPr="00251438">
              <w:rPr>
                <w:sz w:val="16"/>
                <w:lang w:val="ru-RU"/>
              </w:rPr>
              <w:t>томчисле</w:t>
            </w:r>
            <w:proofErr w:type="spellEnd"/>
            <w:r w:rsidRPr="00251438">
              <w:rPr>
                <w:sz w:val="16"/>
                <w:lang w:val="ru-RU"/>
              </w:rPr>
              <w:t xml:space="preserve"> </w:t>
            </w:r>
            <w:proofErr w:type="spellStart"/>
            <w:r w:rsidRPr="00251438">
              <w:rPr>
                <w:sz w:val="16"/>
                <w:lang w:val="ru-RU"/>
              </w:rPr>
              <w:t>коллекторским</w:t>
            </w:r>
            <w:proofErr w:type="spellEnd"/>
            <w:r w:rsidRPr="00251438">
              <w:rPr>
                <w:sz w:val="16"/>
                <w:lang w:val="ru-RU"/>
              </w:rPr>
              <w:t xml:space="preserve"> агентствам)  без дополнительного согласия Заемщика</w:t>
            </w:r>
          </w:p>
        </w:tc>
      </w:tr>
      <w:tr w:rsidR="00B34A3F" w:rsidTr="00C90BA4">
        <w:trPr>
          <w:trHeight w:hRule="exact" w:val="567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319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Согласие заемщика с общими условиями договора</w:t>
            </w:r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Заемщик ознакомлен и согласен с общими условиями ДОГОВОРА О ПРЕДОСТАВЛЕНИИ ЗАЙМОВ С ИСПОЛЬЗОВАНИЕМ СЕРВИСА "</w:t>
            </w:r>
            <w:r>
              <w:rPr>
                <w:sz w:val="16"/>
              </w:rPr>
              <w:t>PAYLATE</w:t>
            </w:r>
            <w:r w:rsidRPr="00251438">
              <w:rPr>
                <w:sz w:val="16"/>
                <w:lang w:val="ru-RU"/>
              </w:rPr>
              <w:t xml:space="preserve"> – Доверительная оплата"</w:t>
            </w:r>
          </w:p>
          <w:p w:rsidR="00B34A3F" w:rsidRDefault="00B34A3F" w:rsidP="00916647">
            <w:pPr>
              <w:pStyle w:val="TableParagraph"/>
              <w:spacing w:before="0" w:line="16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</w:tr>
      <w:tr w:rsidR="00B34A3F" w:rsidTr="00C90BA4">
        <w:trPr>
          <w:trHeight w:hRule="exact" w:val="891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103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Услуги, оказываемые кредитором заемщику за отдельную плату и необходимые для заключения договора, их цена или порядок ее определения, а также согласие заемщика на оказание таких услуг</w:t>
            </w:r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/>
              <w:rPr>
                <w:sz w:val="16"/>
              </w:rPr>
            </w:pPr>
            <w:proofErr w:type="spellStart"/>
            <w:r>
              <w:rPr>
                <w:sz w:val="16"/>
              </w:rPr>
              <w:t>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применимо</w:t>
            </w:r>
            <w:proofErr w:type="spellEnd"/>
          </w:p>
        </w:tc>
      </w:tr>
      <w:tr w:rsidR="00B34A3F" w:rsidTr="00C90BA4">
        <w:trPr>
          <w:trHeight w:hRule="exact" w:val="2026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3202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ind w:left="34" w:right="640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Способ обмена информацией между кредитором и заемщиком</w:t>
            </w:r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 w:line="172" w:lineRule="exact"/>
              <w:rPr>
                <w:sz w:val="16"/>
              </w:rPr>
            </w:pPr>
            <w:r>
              <w:rPr>
                <w:sz w:val="16"/>
              </w:rPr>
              <w:t xml:space="preserve">Для </w:t>
            </w:r>
            <w:proofErr w:type="spellStart"/>
            <w:r>
              <w:rPr>
                <w:sz w:val="16"/>
              </w:rPr>
              <w:t>Заемщика</w:t>
            </w:r>
            <w:proofErr w:type="spellEnd"/>
            <w:r>
              <w:rPr>
                <w:sz w:val="16"/>
              </w:rPr>
              <w:t>:</w:t>
            </w:r>
          </w:p>
          <w:p w:rsidR="00B34A3F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0" w:line="160" w:lineRule="exact"/>
              <w:ind w:firstLine="160"/>
              <w:rPr>
                <w:sz w:val="16"/>
              </w:rPr>
            </w:pPr>
            <w:proofErr w:type="spellStart"/>
            <w:r>
              <w:rPr>
                <w:sz w:val="16"/>
              </w:rPr>
              <w:t>адрес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электроннойпочты</w:t>
            </w:r>
            <w:proofErr w:type="spellEnd"/>
            <w:r>
              <w:rPr>
                <w:sz w:val="16"/>
              </w:rPr>
              <w:t>:</w:t>
            </w:r>
          </w:p>
          <w:p w:rsidR="00B34A3F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0" w:line="160" w:lineRule="exact"/>
              <w:ind w:left="368" w:hanging="173"/>
              <w:rPr>
                <w:sz w:val="16"/>
              </w:rPr>
            </w:pPr>
            <w:proofErr w:type="spellStart"/>
            <w:r>
              <w:rPr>
                <w:sz w:val="16"/>
              </w:rPr>
              <w:t>мобильный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телефон</w:t>
            </w:r>
            <w:proofErr w:type="spellEnd"/>
            <w:r>
              <w:rPr>
                <w:sz w:val="16"/>
              </w:rPr>
              <w:t>:</w:t>
            </w:r>
          </w:p>
          <w:p w:rsidR="00B34A3F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9" w:line="160" w:lineRule="exact"/>
              <w:ind w:right="275" w:firstLine="160"/>
              <w:rPr>
                <w:sz w:val="16"/>
              </w:rPr>
            </w:pPr>
            <w:proofErr w:type="spellStart"/>
            <w:r>
              <w:rPr>
                <w:sz w:val="16"/>
              </w:rPr>
              <w:t>место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регистрации</w:t>
            </w:r>
            <w:proofErr w:type="spellEnd"/>
            <w:r>
              <w:rPr>
                <w:sz w:val="16"/>
              </w:rPr>
              <w:t xml:space="preserve">: </w:t>
            </w:r>
          </w:p>
          <w:p w:rsidR="00B34A3F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0" w:line="160" w:lineRule="exact"/>
              <w:ind w:right="2229" w:firstLine="160"/>
              <w:rPr>
                <w:sz w:val="16"/>
              </w:rPr>
            </w:pPr>
            <w:r w:rsidRPr="00251438">
              <w:rPr>
                <w:sz w:val="16"/>
                <w:lang w:val="ru-RU"/>
              </w:rPr>
              <w:t>Личный кабинет на сайте Займодавца(</w:t>
            </w:r>
            <w:r>
              <w:rPr>
                <w:sz w:val="16"/>
              </w:rPr>
              <w:t>www</w:t>
            </w:r>
            <w:r w:rsidRPr="0025143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paylate</w:t>
            </w:r>
            <w:proofErr w:type="spellEnd"/>
            <w:r w:rsidRPr="0025143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251438">
              <w:rPr>
                <w:sz w:val="16"/>
                <w:lang w:val="ru-RU"/>
              </w:rPr>
              <w:t xml:space="preserve">). </w:t>
            </w:r>
            <w:proofErr w:type="spellStart"/>
            <w:r>
              <w:rPr>
                <w:sz w:val="16"/>
              </w:rPr>
              <w:t>ДляЗаймодавца</w:t>
            </w:r>
            <w:proofErr w:type="spellEnd"/>
            <w:r>
              <w:rPr>
                <w:sz w:val="16"/>
              </w:rPr>
              <w:t>:</w:t>
            </w:r>
          </w:p>
          <w:p w:rsidR="00B34A3F" w:rsidRPr="00251438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0" w:line="151" w:lineRule="exact"/>
              <w:ind w:left="368" w:hanging="173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адрес электронной почты:</w:t>
            </w:r>
            <w:r w:rsidR="00F9552D">
              <w:fldChar w:fldCharType="begin"/>
            </w:r>
            <w:r w:rsidR="00F9552D">
              <w:instrText>HYPERLINK</w:instrText>
            </w:r>
            <w:r w:rsidR="00F9552D" w:rsidRPr="00E00E2E">
              <w:rPr>
                <w:lang w:val="ru-RU"/>
              </w:rPr>
              <w:instrText xml:space="preserve"> "</w:instrText>
            </w:r>
            <w:r w:rsidR="00F9552D">
              <w:instrText>mailto</w:instrText>
            </w:r>
            <w:r w:rsidR="00F9552D" w:rsidRPr="00E00E2E">
              <w:rPr>
                <w:lang w:val="ru-RU"/>
              </w:rPr>
              <w:instrText>:</w:instrText>
            </w:r>
            <w:r w:rsidR="00F9552D">
              <w:instrText>info</w:instrText>
            </w:r>
            <w:r w:rsidR="00F9552D" w:rsidRPr="00E00E2E">
              <w:rPr>
                <w:lang w:val="ru-RU"/>
              </w:rPr>
              <w:instrText>@</w:instrText>
            </w:r>
            <w:r w:rsidR="00F9552D">
              <w:instrText>paylate</w:instrText>
            </w:r>
            <w:r w:rsidR="00F9552D" w:rsidRPr="00E00E2E">
              <w:rPr>
                <w:lang w:val="ru-RU"/>
              </w:rPr>
              <w:instrText>.</w:instrText>
            </w:r>
            <w:r w:rsidR="00F9552D">
              <w:instrText>ru</w:instrText>
            </w:r>
            <w:r w:rsidR="00F9552D" w:rsidRPr="00E00E2E">
              <w:rPr>
                <w:lang w:val="ru-RU"/>
              </w:rPr>
              <w:instrText>" \</w:instrText>
            </w:r>
            <w:r w:rsidR="00F9552D">
              <w:instrText>h</w:instrText>
            </w:r>
            <w:r w:rsidR="00F9552D">
              <w:fldChar w:fldCharType="separate"/>
            </w:r>
            <w:r>
              <w:rPr>
                <w:sz w:val="16"/>
              </w:rPr>
              <w:t>info</w:t>
            </w:r>
            <w:r w:rsidRPr="00251438">
              <w:rPr>
                <w:sz w:val="16"/>
                <w:lang w:val="ru-RU"/>
              </w:rPr>
              <w:t>@</w:t>
            </w:r>
            <w:proofErr w:type="spellStart"/>
            <w:r>
              <w:rPr>
                <w:sz w:val="16"/>
              </w:rPr>
              <w:t>paylate</w:t>
            </w:r>
            <w:proofErr w:type="spellEnd"/>
            <w:r w:rsidRPr="0025143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="00F9552D">
              <w:fldChar w:fldCharType="end"/>
            </w:r>
          </w:p>
          <w:p w:rsidR="00B34A3F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0" w:line="160" w:lineRule="exact"/>
              <w:ind w:left="368" w:hanging="173"/>
              <w:rPr>
                <w:sz w:val="16"/>
              </w:rPr>
            </w:pPr>
            <w:proofErr w:type="spellStart"/>
            <w:r>
              <w:rPr>
                <w:sz w:val="16"/>
              </w:rPr>
              <w:t>контактный</w:t>
            </w:r>
            <w:proofErr w:type="spellEnd"/>
            <w:r>
              <w:rPr>
                <w:sz w:val="16"/>
              </w:rPr>
              <w:t xml:space="preserve"> телефон:8(800)333-31-44</w:t>
            </w:r>
          </w:p>
          <w:p w:rsidR="00B34A3F" w:rsidRPr="00251438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0" w:line="160" w:lineRule="exact"/>
              <w:ind w:left="368" w:hanging="173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через Личный кабинет Заемщика на сайте Займодавца(</w:t>
            </w:r>
            <w:r>
              <w:rPr>
                <w:sz w:val="16"/>
              </w:rPr>
              <w:t>www</w:t>
            </w:r>
            <w:r w:rsidRPr="0025143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paylate</w:t>
            </w:r>
            <w:proofErr w:type="spellEnd"/>
            <w:r w:rsidRPr="0025143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251438">
              <w:rPr>
                <w:sz w:val="16"/>
                <w:lang w:val="ru-RU"/>
              </w:rPr>
              <w:t>)</w:t>
            </w:r>
          </w:p>
          <w:p w:rsidR="00B34A3F" w:rsidRDefault="00B34A3F" w:rsidP="0091664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9" w:line="160" w:lineRule="exact"/>
              <w:ind w:right="122" w:firstLine="160"/>
              <w:rPr>
                <w:sz w:val="16"/>
              </w:rPr>
            </w:pPr>
            <w:r w:rsidRPr="00251438">
              <w:rPr>
                <w:sz w:val="16"/>
                <w:lang w:val="ru-RU"/>
              </w:rPr>
              <w:t xml:space="preserve">юридический адрес: 141407, Московская область, город Химки, улица </w:t>
            </w:r>
            <w:proofErr w:type="spellStart"/>
            <w:r w:rsidRPr="00251438">
              <w:rPr>
                <w:sz w:val="16"/>
                <w:lang w:val="ru-RU"/>
              </w:rPr>
              <w:t>Лавочкинастр</w:t>
            </w:r>
            <w:proofErr w:type="spellEnd"/>
            <w:r w:rsidRPr="00251438">
              <w:rPr>
                <w:sz w:val="16"/>
                <w:lang w:val="ru-RU"/>
              </w:rPr>
              <w:t xml:space="preserve">. </w:t>
            </w:r>
            <w:r>
              <w:rPr>
                <w:sz w:val="16"/>
              </w:rPr>
              <w:t>2А</w:t>
            </w:r>
          </w:p>
        </w:tc>
      </w:tr>
      <w:tr w:rsidR="00B34A3F" w:rsidTr="00C90BA4">
        <w:trPr>
          <w:trHeight w:hRule="exact" w:val="243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3202" w:type="dxa"/>
          </w:tcPr>
          <w:p w:rsidR="00B34A3F" w:rsidRDefault="00B34A3F" w:rsidP="00916647">
            <w:pPr>
              <w:pStyle w:val="TableParagraph"/>
              <w:spacing w:before="45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Льготный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период</w:t>
            </w:r>
            <w:proofErr w:type="spellEnd"/>
          </w:p>
        </w:tc>
        <w:tc>
          <w:tcPr>
            <w:tcW w:w="6408" w:type="dxa"/>
          </w:tcPr>
          <w:p w:rsidR="00B34A3F" w:rsidRDefault="00B34A3F" w:rsidP="00916647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 xml:space="preserve">__ </w:t>
            </w:r>
            <w:proofErr w:type="spellStart"/>
            <w:r>
              <w:rPr>
                <w:sz w:val="16"/>
              </w:rPr>
              <w:t>дней</w:t>
            </w:r>
            <w:proofErr w:type="spellEnd"/>
          </w:p>
        </w:tc>
      </w:tr>
      <w:tr w:rsidR="00B34A3F" w:rsidRPr="00251438" w:rsidTr="00C90BA4">
        <w:trPr>
          <w:trHeight w:hRule="exact" w:val="405"/>
        </w:trPr>
        <w:tc>
          <w:tcPr>
            <w:tcW w:w="1067" w:type="dxa"/>
          </w:tcPr>
          <w:p w:rsidR="00B34A3F" w:rsidRDefault="00B34A3F" w:rsidP="00916647">
            <w:pPr>
              <w:pStyle w:val="TableParagraph"/>
              <w:spacing w:before="45"/>
              <w:ind w:left="322" w:right="322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3202" w:type="dxa"/>
          </w:tcPr>
          <w:p w:rsidR="00B34A3F" w:rsidRDefault="00B34A3F" w:rsidP="00916647">
            <w:pPr>
              <w:pStyle w:val="TableParagraph"/>
              <w:spacing w:before="45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Территориальная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подсудность</w:t>
            </w:r>
            <w:proofErr w:type="spellEnd"/>
          </w:p>
        </w:tc>
        <w:tc>
          <w:tcPr>
            <w:tcW w:w="6408" w:type="dxa"/>
          </w:tcPr>
          <w:p w:rsidR="00B34A3F" w:rsidRPr="00251438" w:rsidRDefault="00B34A3F" w:rsidP="00916647">
            <w:pPr>
              <w:pStyle w:val="TableParagraph"/>
              <w:spacing w:before="67" w:line="160" w:lineRule="exact"/>
              <w:rPr>
                <w:sz w:val="16"/>
                <w:lang w:val="ru-RU"/>
              </w:rPr>
            </w:pPr>
            <w:r w:rsidRPr="00251438">
              <w:rPr>
                <w:sz w:val="16"/>
                <w:lang w:val="ru-RU"/>
              </w:rPr>
              <w:t>Химкинский городской суд Московской области/мировой судья судебного участка № 261 Химкинского судебного района Московской области</w:t>
            </w:r>
          </w:p>
        </w:tc>
      </w:tr>
    </w:tbl>
    <w:p w:rsidR="00B34A3F" w:rsidRPr="00251438" w:rsidRDefault="00B34A3F" w:rsidP="00B34A3F">
      <w:pPr>
        <w:spacing w:line="160" w:lineRule="exact"/>
        <w:rPr>
          <w:sz w:val="16"/>
        </w:rPr>
        <w:sectPr w:rsidR="00B34A3F" w:rsidRPr="00251438">
          <w:pgSz w:w="11900" w:h="16840"/>
          <w:pgMar w:top="4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65"/>
        <w:gridCol w:w="3199"/>
      </w:tblGrid>
      <w:tr w:rsidR="00B34A3F" w:rsidTr="00916647">
        <w:trPr>
          <w:trHeight w:hRule="exact" w:val="240"/>
        </w:trPr>
        <w:tc>
          <w:tcPr>
            <w:tcW w:w="10664" w:type="dxa"/>
            <w:gridSpan w:val="2"/>
            <w:shd w:val="clear" w:color="auto" w:fill="CCCCCC"/>
          </w:tcPr>
          <w:p w:rsidR="00B34A3F" w:rsidRDefault="00B34A3F" w:rsidP="00916647">
            <w:pPr>
              <w:pStyle w:val="TableParagraph"/>
              <w:spacing w:before="23"/>
              <w:ind w:left="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О ЗАЙМЕ</w:t>
            </w: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Торговая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организация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jc w:val="center"/>
              <w:rPr>
                <w:sz w:val="18"/>
              </w:rPr>
            </w:pPr>
          </w:p>
        </w:tc>
      </w:tr>
      <w:tr w:rsidR="00B34A3F" w:rsidTr="00916647">
        <w:trPr>
          <w:trHeight w:hRule="exact" w:val="98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Товара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Услуги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spacing w:before="0" w:line="183" w:lineRule="exact"/>
              <w:ind w:left="188" w:right="188"/>
              <w:jc w:val="center"/>
              <w:rPr>
                <w:sz w:val="18"/>
              </w:rPr>
            </w:pP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заказа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торговой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jc w:val="center"/>
              <w:rPr>
                <w:sz w:val="18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Номер и дата договора займа: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188" w:right="188"/>
              <w:jc w:val="center"/>
              <w:rPr>
                <w:sz w:val="18"/>
                <w:lang w:val="ru-RU"/>
              </w:rPr>
            </w:pP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лицевого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счета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jc w:val="center"/>
              <w:rPr>
                <w:sz w:val="18"/>
              </w:rPr>
            </w:pP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Сумма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Займа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jc w:val="center"/>
              <w:rPr>
                <w:sz w:val="18"/>
              </w:rPr>
            </w:pP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Валюта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Займа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jc w:val="center"/>
              <w:rPr>
                <w:sz w:val="18"/>
              </w:rPr>
            </w:pPr>
          </w:p>
        </w:tc>
      </w:tr>
      <w:tr w:rsidR="00B34A3F" w:rsidRPr="00251438" w:rsidTr="00916647">
        <w:trPr>
          <w:trHeight w:hRule="exact" w:val="44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spacing w:before="66" w:line="180" w:lineRule="exact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Ежемесячные проценты за пользование займом (расчет ведется от суммы Займа) % после истечения льготного периода: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188" w:right="188"/>
              <w:jc w:val="center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44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spacing w:before="66" w:line="180" w:lineRule="exact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Страховая компания: Страховое акционерное общество «ВСК», вид страхования: от несчастных случаев, болезней и потери дохода; тариф страхования (от суммы товара/услуги)%: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Стоимость Товара/Услуги Торговой организации: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188" w:right="188"/>
              <w:jc w:val="center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Размер скидки Торговой организации на товар/услугу: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Первоначальный взнос в Торговую организацию: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44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spacing w:before="66" w:line="180" w:lineRule="exact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Стоимость страхования, в том числе страховая премия Страховой компании и стоимость за присоединение к Договору страхования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Ежемесячных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платежей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jc w:val="center"/>
              <w:rPr>
                <w:sz w:val="18"/>
              </w:rPr>
            </w:pP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сумма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Ежемесячных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платежей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rPr>
                <w:sz w:val="18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Льготный период предоставления суммы займа (</w:t>
            </w:r>
            <w:proofErr w:type="spellStart"/>
            <w:r w:rsidRPr="00251438">
              <w:rPr>
                <w:sz w:val="18"/>
                <w:lang w:val="ru-RU"/>
              </w:rPr>
              <w:t>микрозайма</w:t>
            </w:r>
            <w:proofErr w:type="spellEnd"/>
            <w:r w:rsidRPr="00251438">
              <w:rPr>
                <w:sz w:val="18"/>
                <w:lang w:val="ru-RU"/>
              </w:rPr>
              <w:t>)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188" w:right="188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Срок действия льготного периода до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188" w:right="188"/>
              <w:jc w:val="center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7465" w:type="dxa"/>
          </w:tcPr>
          <w:p w:rsidR="00B34A3F" w:rsidRPr="00251438" w:rsidRDefault="00B34A3F" w:rsidP="00916647">
            <w:pPr>
              <w:pStyle w:val="TableParagraph"/>
              <w:ind w:left="30" w:right="28"/>
              <w:rPr>
                <w:sz w:val="18"/>
                <w:lang w:val="ru-RU"/>
              </w:rPr>
            </w:pPr>
            <w:r w:rsidRPr="00251438">
              <w:rPr>
                <w:sz w:val="18"/>
                <w:lang w:val="ru-RU"/>
              </w:rPr>
              <w:t>Ежемесячный процент за пользование займом в льготный период %:</w:t>
            </w:r>
          </w:p>
        </w:tc>
        <w:tc>
          <w:tcPr>
            <w:tcW w:w="3199" w:type="dxa"/>
          </w:tcPr>
          <w:p w:rsidR="00B34A3F" w:rsidRPr="00251438" w:rsidRDefault="00B34A3F" w:rsidP="0091664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</w:p>
        </w:tc>
      </w:tr>
      <w:tr w:rsidR="00B34A3F" w:rsidTr="00916647">
        <w:trPr>
          <w:trHeight w:hRule="exact" w:val="260"/>
        </w:trPr>
        <w:tc>
          <w:tcPr>
            <w:tcW w:w="7465" w:type="dxa"/>
          </w:tcPr>
          <w:p w:rsidR="00B34A3F" w:rsidRDefault="00B34A3F" w:rsidP="00916647">
            <w:pPr>
              <w:pStyle w:val="TableParagraph"/>
              <w:ind w:left="30" w:right="28"/>
              <w:rPr>
                <w:sz w:val="18"/>
              </w:rPr>
            </w:pPr>
            <w:proofErr w:type="spellStart"/>
            <w:r>
              <w:rPr>
                <w:sz w:val="18"/>
              </w:rPr>
              <w:t>График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платежей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99" w:type="dxa"/>
          </w:tcPr>
          <w:p w:rsidR="00B34A3F" w:rsidRDefault="00B34A3F" w:rsidP="00916647">
            <w:pPr>
              <w:pStyle w:val="TableParagraph"/>
              <w:ind w:left="188" w:right="188"/>
              <w:jc w:val="center"/>
              <w:rPr>
                <w:sz w:val="18"/>
              </w:rPr>
            </w:pPr>
          </w:p>
        </w:tc>
      </w:tr>
    </w:tbl>
    <w:p w:rsidR="00B34A3F" w:rsidRDefault="00B34A3F" w:rsidP="00B34A3F">
      <w:pPr>
        <w:pStyle w:val="a3"/>
        <w:spacing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66"/>
        <w:gridCol w:w="2666"/>
        <w:gridCol w:w="2666"/>
        <w:gridCol w:w="2666"/>
      </w:tblGrid>
      <w:tr w:rsidR="00B34A3F" w:rsidTr="00916647">
        <w:trPr>
          <w:trHeight w:hRule="exact" w:val="240"/>
        </w:trPr>
        <w:tc>
          <w:tcPr>
            <w:tcW w:w="10664" w:type="dxa"/>
            <w:gridSpan w:val="4"/>
            <w:shd w:val="clear" w:color="auto" w:fill="CCCCCC"/>
          </w:tcPr>
          <w:p w:rsidR="00B34A3F" w:rsidRDefault="00B34A3F" w:rsidP="00916647">
            <w:pPr>
              <w:pStyle w:val="TableParagraph"/>
              <w:spacing w:before="23"/>
              <w:ind w:left="1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ГРАФИК  ПЛАТЕЖЕЙ</w:t>
            </w:r>
          </w:p>
        </w:tc>
      </w:tr>
      <w:tr w:rsidR="00B34A3F" w:rsidTr="00916647">
        <w:trPr>
          <w:trHeight w:hRule="exact" w:val="280"/>
        </w:trPr>
        <w:tc>
          <w:tcPr>
            <w:tcW w:w="2666" w:type="dxa"/>
            <w:vMerge w:val="restart"/>
          </w:tcPr>
          <w:p w:rsidR="00B34A3F" w:rsidRDefault="00B34A3F" w:rsidP="00916647">
            <w:pPr>
              <w:pStyle w:val="TableParagraph"/>
              <w:spacing w:before="70" w:line="200" w:lineRule="exact"/>
              <w:ind w:left="940" w:right="43" w:hanging="83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Ежемесячные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платежи</w:t>
            </w:r>
            <w:proofErr w:type="spellEnd"/>
            <w:r>
              <w:rPr>
                <w:b/>
                <w:w w:val="95"/>
                <w:sz w:val="20"/>
              </w:rPr>
              <w:t xml:space="preserve"> (</w:t>
            </w:r>
            <w:proofErr w:type="spellStart"/>
            <w:r>
              <w:rPr>
                <w:b/>
                <w:w w:val="95"/>
                <w:sz w:val="20"/>
              </w:rPr>
              <w:t>дата</w:t>
            </w:r>
            <w:r>
              <w:rPr>
                <w:b/>
                <w:sz w:val="20"/>
              </w:rPr>
              <w:t>платежа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7998" w:type="dxa"/>
            <w:gridSpan w:val="3"/>
          </w:tcPr>
          <w:p w:rsidR="00B34A3F" w:rsidRDefault="00B34A3F" w:rsidP="00916647">
            <w:pPr>
              <w:pStyle w:val="TableParagraph"/>
              <w:spacing w:before="43"/>
              <w:ind w:left="3619" w:right="36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Платеж</w:t>
            </w:r>
            <w:proofErr w:type="spellEnd"/>
          </w:p>
        </w:tc>
      </w:tr>
      <w:tr w:rsidR="00B34A3F" w:rsidTr="00916647">
        <w:trPr>
          <w:trHeight w:hRule="exact" w:val="280"/>
        </w:trPr>
        <w:tc>
          <w:tcPr>
            <w:tcW w:w="2666" w:type="dxa"/>
            <w:vMerge/>
          </w:tcPr>
          <w:p w:rsidR="00B34A3F" w:rsidRDefault="00B34A3F" w:rsidP="00916647"/>
        </w:tc>
        <w:tc>
          <w:tcPr>
            <w:tcW w:w="2666" w:type="dxa"/>
            <w:vMerge w:val="restart"/>
          </w:tcPr>
          <w:p w:rsidR="00B34A3F" w:rsidRDefault="00B34A3F" w:rsidP="00916647">
            <w:pPr>
              <w:pStyle w:val="TableParagraph"/>
              <w:spacing w:before="43"/>
              <w:ind w:left="661" w:right="43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Сумма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платежа</w:t>
            </w:r>
            <w:proofErr w:type="spellEnd"/>
          </w:p>
        </w:tc>
        <w:tc>
          <w:tcPr>
            <w:tcW w:w="5332" w:type="dxa"/>
            <w:gridSpan w:val="2"/>
          </w:tcPr>
          <w:p w:rsidR="00B34A3F" w:rsidRDefault="00B34A3F" w:rsidP="00916647">
            <w:pPr>
              <w:pStyle w:val="TableParagraph"/>
              <w:spacing w:before="43"/>
              <w:ind w:left="2093" w:right="2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том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числе</w:t>
            </w:r>
            <w:proofErr w:type="spellEnd"/>
          </w:p>
        </w:tc>
      </w:tr>
      <w:tr w:rsidR="00B34A3F" w:rsidRPr="00251438" w:rsidTr="00916647">
        <w:trPr>
          <w:trHeight w:hRule="exact" w:val="480"/>
        </w:trPr>
        <w:tc>
          <w:tcPr>
            <w:tcW w:w="2666" w:type="dxa"/>
            <w:vMerge/>
          </w:tcPr>
          <w:p w:rsidR="00B34A3F" w:rsidRDefault="00B34A3F" w:rsidP="00916647"/>
        </w:tc>
        <w:tc>
          <w:tcPr>
            <w:tcW w:w="2666" w:type="dxa"/>
            <w:vMerge/>
          </w:tcPr>
          <w:p w:rsidR="00B34A3F" w:rsidRDefault="00B34A3F" w:rsidP="00916647"/>
        </w:tc>
        <w:tc>
          <w:tcPr>
            <w:tcW w:w="2666" w:type="dxa"/>
          </w:tcPr>
          <w:p w:rsidR="00B34A3F" w:rsidRDefault="00B34A3F" w:rsidP="00916647">
            <w:pPr>
              <w:pStyle w:val="TableParagraph"/>
              <w:spacing w:before="70" w:line="200" w:lineRule="exact"/>
              <w:ind w:left="1067" w:hanging="799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Погашение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части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суммы</w:t>
            </w:r>
            <w:r>
              <w:rPr>
                <w:b/>
                <w:sz w:val="20"/>
              </w:rPr>
              <w:t>Займа</w:t>
            </w:r>
            <w:proofErr w:type="spellEnd"/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spacing w:before="70" w:line="200" w:lineRule="exact"/>
              <w:ind w:left="333" w:right="43" w:hanging="223"/>
              <w:rPr>
                <w:b/>
                <w:sz w:val="20"/>
                <w:lang w:val="ru-RU"/>
              </w:rPr>
            </w:pPr>
            <w:r w:rsidRPr="00251438">
              <w:rPr>
                <w:b/>
                <w:w w:val="95"/>
                <w:sz w:val="20"/>
                <w:lang w:val="ru-RU"/>
              </w:rPr>
              <w:t>Погашение части процентов за пользование Займом</w:t>
            </w: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  <w:tr w:rsidR="00B34A3F" w:rsidRPr="00251438" w:rsidTr="00916647">
        <w:trPr>
          <w:trHeight w:hRule="exact" w:val="260"/>
        </w:trPr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763" w:right="763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55" w:right="1055"/>
              <w:jc w:val="center"/>
              <w:rPr>
                <w:sz w:val="18"/>
                <w:lang w:val="ru-RU"/>
              </w:rPr>
            </w:pPr>
          </w:p>
        </w:tc>
        <w:tc>
          <w:tcPr>
            <w:tcW w:w="2666" w:type="dxa"/>
          </w:tcPr>
          <w:p w:rsidR="00B34A3F" w:rsidRPr="00251438" w:rsidRDefault="00B34A3F" w:rsidP="00916647">
            <w:pPr>
              <w:pStyle w:val="TableParagraph"/>
              <w:ind w:left="1075" w:right="43"/>
              <w:rPr>
                <w:sz w:val="18"/>
                <w:lang w:val="ru-RU"/>
              </w:rPr>
            </w:pPr>
          </w:p>
        </w:tc>
      </w:tr>
    </w:tbl>
    <w:p w:rsidR="00B34A3F" w:rsidRPr="00251438" w:rsidRDefault="00B34A3F" w:rsidP="00B34A3F">
      <w:pPr>
        <w:pStyle w:val="a3"/>
        <w:spacing w:before="4" w:line="240" w:lineRule="auto"/>
        <w:ind w:left="0"/>
        <w:rPr>
          <w:sz w:val="14"/>
          <w:lang w:val="ru-RU"/>
        </w:rPr>
      </w:pPr>
    </w:p>
    <w:p w:rsidR="00B34A3F" w:rsidRPr="00251438" w:rsidRDefault="00B34A3F" w:rsidP="00B34A3F">
      <w:pPr>
        <w:spacing w:before="101" w:line="180" w:lineRule="exact"/>
        <w:ind w:left="117" w:right="76"/>
        <w:rPr>
          <w:sz w:val="18"/>
        </w:rPr>
      </w:pPr>
      <w:r w:rsidRPr="00251438">
        <w:rPr>
          <w:sz w:val="18"/>
        </w:rPr>
        <w:t>Если вы вовремя совершаете платежи по погашению предоставленного Займа и процентов за пользование Займом, то Вы получаете возможность воспользоваться специальными условиями предоставления следующего займа.</w:t>
      </w:r>
    </w:p>
    <w:p w:rsidR="00B34A3F" w:rsidRPr="00251438" w:rsidRDefault="00B34A3F" w:rsidP="00B34A3F">
      <w:pPr>
        <w:spacing w:line="180" w:lineRule="exact"/>
        <w:ind w:left="117" w:right="76"/>
        <w:rPr>
          <w:sz w:val="18"/>
        </w:rPr>
      </w:pPr>
      <w:r w:rsidRPr="00251438">
        <w:rPr>
          <w:sz w:val="18"/>
        </w:rPr>
        <w:t>Время между оплатой и поступлением денежных средств в счет погашения Вашей задолженности может составлять несколько дней. Рекомендуем Вам осуществлять платежи не менее чем за 10 календарных дней до наступления даты платежа.</w:t>
      </w:r>
    </w:p>
    <w:p w:rsidR="00B34A3F" w:rsidRPr="00251438" w:rsidRDefault="00B34A3F" w:rsidP="00B34A3F">
      <w:pPr>
        <w:spacing w:line="180" w:lineRule="exact"/>
        <w:ind w:left="117" w:right="76"/>
        <w:rPr>
          <w:sz w:val="18"/>
        </w:rPr>
      </w:pPr>
      <w:r w:rsidRPr="00251438">
        <w:rPr>
          <w:sz w:val="18"/>
        </w:rPr>
        <w:t xml:space="preserve">В сумму платежа не входят комиссии (вознаграждения) за услуги по безналичному переводу денежных средств другим организациям. </w:t>
      </w:r>
      <w:proofErr w:type="spellStart"/>
      <w:r w:rsidRPr="00251438">
        <w:rPr>
          <w:sz w:val="18"/>
        </w:rPr>
        <w:t>Насайте</w:t>
      </w:r>
      <w:proofErr w:type="spellEnd"/>
      <w:r w:rsidRPr="00251438">
        <w:rPr>
          <w:sz w:val="18"/>
        </w:rPr>
        <w:t xml:space="preserve"> Займодавца указаны возможные способы погашения задолженности по предоставленному займу и процентов за предоставление суммы займа без взимания дополнительной комиссии.</w:t>
      </w:r>
    </w:p>
    <w:p w:rsidR="00B34A3F" w:rsidRPr="00251438" w:rsidRDefault="00B34A3F" w:rsidP="00B34A3F">
      <w:pPr>
        <w:spacing w:line="183" w:lineRule="exact"/>
        <w:ind w:left="117" w:right="76"/>
        <w:rPr>
          <w:sz w:val="18"/>
        </w:rPr>
      </w:pPr>
      <w:r w:rsidRPr="00251438">
        <w:rPr>
          <w:sz w:val="18"/>
        </w:rPr>
        <w:t xml:space="preserve">Комиссии (вознаграждения) кредитных и </w:t>
      </w:r>
      <w:proofErr w:type="spellStart"/>
      <w:r w:rsidRPr="00251438">
        <w:rPr>
          <w:sz w:val="18"/>
        </w:rPr>
        <w:t>некредитных</w:t>
      </w:r>
      <w:proofErr w:type="spellEnd"/>
      <w:r w:rsidRPr="00251438">
        <w:rPr>
          <w:sz w:val="18"/>
        </w:rPr>
        <w:t xml:space="preserve"> организаций оплачиваются в соответствии с их тарифами.</w:t>
      </w:r>
    </w:p>
    <w:p w:rsidR="00B34A3F" w:rsidRPr="00251438" w:rsidRDefault="00B34A3F" w:rsidP="00B34A3F">
      <w:pPr>
        <w:pStyle w:val="a3"/>
        <w:spacing w:before="7" w:line="240" w:lineRule="auto"/>
        <w:ind w:left="0"/>
        <w:rPr>
          <w:sz w:val="18"/>
          <w:lang w:val="ru-RU"/>
        </w:rPr>
      </w:pPr>
    </w:p>
    <w:p w:rsidR="00B34A3F" w:rsidRPr="00251438" w:rsidRDefault="00B34A3F" w:rsidP="00B34A3F">
      <w:pPr>
        <w:ind w:left="117" w:right="76"/>
        <w:rPr>
          <w:b/>
          <w:sz w:val="20"/>
        </w:rPr>
      </w:pPr>
      <w:r w:rsidRPr="00251438">
        <w:rPr>
          <w:b/>
          <w:w w:val="95"/>
          <w:sz w:val="20"/>
        </w:rPr>
        <w:t>С информацией ознакомлен и получил:</w:t>
      </w:r>
    </w:p>
    <w:p w:rsidR="00B34A3F" w:rsidRPr="00251438" w:rsidRDefault="00B34A3F" w:rsidP="00B34A3F">
      <w:pPr>
        <w:pStyle w:val="a3"/>
        <w:spacing w:before="4" w:line="240" w:lineRule="auto"/>
        <w:ind w:left="0"/>
        <w:rPr>
          <w:b/>
          <w:sz w:val="18"/>
          <w:lang w:val="ru-RU"/>
        </w:rPr>
      </w:pPr>
    </w:p>
    <w:p w:rsidR="00B34A3F" w:rsidRPr="00251438" w:rsidRDefault="00B34A3F" w:rsidP="00B34A3F">
      <w:pPr>
        <w:pStyle w:val="2"/>
        <w:tabs>
          <w:tab w:val="left" w:pos="4219"/>
          <w:tab w:val="left" w:pos="8247"/>
          <w:tab w:val="left" w:pos="10167"/>
        </w:tabs>
        <w:spacing w:before="0" w:line="236" w:lineRule="exact"/>
        <w:ind w:left="1222" w:right="76"/>
        <w:rPr>
          <w:lang w:val="ru-RU"/>
        </w:rPr>
      </w:pPr>
      <w:r w:rsidRPr="00251438">
        <w:rPr>
          <w:lang w:val="ru-RU"/>
        </w:rPr>
        <w:t>_________</w:t>
      </w:r>
      <w:r w:rsidRPr="00251438">
        <w:rPr>
          <w:lang w:val="ru-RU"/>
        </w:rPr>
        <w:tab/>
        <w:t>_______________________</w:t>
      </w:r>
      <w:r w:rsidRPr="00251438">
        <w:rPr>
          <w:lang w:val="ru-RU"/>
        </w:rPr>
        <w:tab/>
      </w:r>
      <w:r w:rsidRPr="00251438">
        <w:rPr>
          <w:u w:val="single"/>
          <w:lang w:val="ru-RU"/>
        </w:rPr>
        <w:tab/>
      </w:r>
    </w:p>
    <w:p w:rsidR="00B34A3F" w:rsidRPr="00251438" w:rsidRDefault="00B34A3F" w:rsidP="00B34A3F">
      <w:pPr>
        <w:tabs>
          <w:tab w:val="left" w:pos="4635"/>
          <w:tab w:val="left" w:pos="8702"/>
        </w:tabs>
        <w:spacing w:line="236" w:lineRule="exact"/>
        <w:ind w:left="1423" w:right="76"/>
      </w:pPr>
      <w:r w:rsidRPr="00251438">
        <w:t>(Дата)</w:t>
      </w:r>
      <w:r w:rsidRPr="00251438">
        <w:tab/>
        <w:t>(</w:t>
      </w:r>
      <w:proofErr w:type="spellStart"/>
      <w:r w:rsidRPr="00251438">
        <w:t>ФИОЗаемщика</w:t>
      </w:r>
      <w:proofErr w:type="spellEnd"/>
      <w:r w:rsidRPr="00251438">
        <w:t>)</w:t>
      </w:r>
      <w:r w:rsidRPr="00251438">
        <w:tab/>
        <w:t>(Подпись)</w:t>
      </w:r>
    </w:p>
    <w:p w:rsidR="00B34A3F" w:rsidRPr="00251438" w:rsidRDefault="00F9552D" w:rsidP="00B34A3F">
      <w:pPr>
        <w:pStyle w:val="a3"/>
        <w:spacing w:before="5" w:line="240" w:lineRule="auto"/>
        <w:ind w:left="0"/>
        <w:rPr>
          <w:sz w:val="12"/>
          <w:lang w:val="ru-RU"/>
        </w:rPr>
      </w:pPr>
      <w:r w:rsidRPr="00F9552D">
        <w:rPr>
          <w:noProof/>
          <w:lang w:val="ru-RU" w:eastAsia="ru-RU"/>
        </w:rPr>
        <w:pict>
          <v:group id="Group 2" o:spid="_x0000_s1032" style="position:absolute;margin-left:30.35pt;margin-top:9.1pt;width:534.25pt;height:14.85pt;z-index:251663360;mso-wrap-distance-left:0;mso-wrap-distance-right:0;mso-position-horizontal-relative:page" coordorigin="608,182" coordsize="10685,2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">
            <v:rect id="Rectangle 5" o:spid="_x0000_s1033" style="position:absolute;left:618;top:192;width:10664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bBGwwAA&#10;ANoAAAAPAAAAZHJzL2Rvd25yZXYueG1sRI9Pa8JAFMTvhX6H5RW81U1jLSG6ShsQvNlYL96e2Zc/&#10;JPs2ZLcmfnu3UPA4zMxvmPV2Mp240uAaywre5hEI4sLqhisFp5/dawLCeWSNnWVScCMH283z0xpT&#10;bUfO6Xr0lQgQdikqqL3vUyldUZNBN7c9cfBKOxj0QQ6V1AOOAW46GUfRhzTYcFiosaespqI9/hoF&#10;i7bMFt99kuiquCzb93N+sOWXUrOX6XMFwtPkH+H/9l4riOHvSrgBcn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CbBGwwAAANoAAAAPAAAAAAAAAAAAAAAAAJcCAABkcnMvZG93&#10;bnJldi54bWxQSwUGAAAAAAQABAD1AAAAhwMAAAAA&#10;" fillcolor="#ccc" stroked="f"/>
            <v:rect id="Rectangle 4" o:spid="_x0000_s1034" style="position:absolute;left:618;top:192;width:10664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3nl1xAAA&#10;ANoAAAAPAAAAZHJzL2Rvd25yZXYueG1sRI9Pi8IwFMTvgt8hvAUvsqb+WdGuUUQQxMOCdZE9Pppn&#10;W2xeShK1fnsjLHgcZuY3zGLVmlrcyPnKsoLhIAFBnFtdcaHg97j9nIHwAVljbZkUPMjDatntLDDV&#10;9s4HumWhEBHCPkUFZQhNKqXPSzLoB7Yhjt7ZOoMhSldI7fAe4aaWoySZSoMVx4USG9qUlF+yq1Gw&#10;n3wlf+E0tMfZZTz/cXX/NN1flep9tOtvEIHa8A7/t3dawRheV+IN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t55dcQAAADaAAAADwAAAAAAAAAAAAAAAACXAgAAZHJzL2Rv&#10;d25yZXYueG1sUEsFBgAAAAAEAAQA9QAAAIgDAAAAAA==&#10;" filled="f" strokeweight="1pt"/>
            <v:shape id="Text Box 3" o:spid="_x0000_s1035" type="#_x0000_t202" style="position:absolute;left:608;top:182;width:10685;height:29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:rsidR="00B34A3F" w:rsidRDefault="00B34A3F" w:rsidP="00B34A3F">
                    <w:pPr>
                      <w:spacing w:before="26" w:line="271" w:lineRule="exact"/>
                      <w:ind w:left="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О МИКРОФИНАНСОВОЙ ОРГАНИЗАЦИИ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4A3F" w:rsidRPr="00251438" w:rsidRDefault="00B34A3F" w:rsidP="00B34A3F">
      <w:pPr>
        <w:pStyle w:val="a3"/>
        <w:spacing w:before="7" w:line="240" w:lineRule="auto"/>
        <w:ind w:left="0"/>
        <w:rPr>
          <w:sz w:val="8"/>
          <w:lang w:val="ru-RU"/>
        </w:rPr>
      </w:pPr>
    </w:p>
    <w:p w:rsidR="00B34A3F" w:rsidRPr="00251438" w:rsidRDefault="00B34A3F" w:rsidP="00B34A3F">
      <w:pPr>
        <w:spacing w:before="77" w:line="193" w:lineRule="exact"/>
        <w:ind w:left="117" w:right="76"/>
        <w:rPr>
          <w:sz w:val="18"/>
        </w:rPr>
      </w:pPr>
      <w:r w:rsidRPr="00251438">
        <w:rPr>
          <w:sz w:val="18"/>
        </w:rPr>
        <w:lastRenderedPageBreak/>
        <w:t>Общество с ограниченной ответственностью «</w:t>
      </w:r>
      <w:proofErr w:type="spellStart"/>
      <w:r w:rsidRPr="00251438">
        <w:rPr>
          <w:sz w:val="18"/>
        </w:rPr>
        <w:t>Микрофинансовая</w:t>
      </w:r>
      <w:proofErr w:type="spellEnd"/>
      <w:r w:rsidRPr="00251438">
        <w:rPr>
          <w:sz w:val="18"/>
        </w:rPr>
        <w:t xml:space="preserve"> организация  «Кредит </w:t>
      </w:r>
      <w:proofErr w:type="spellStart"/>
      <w:r w:rsidRPr="00251438">
        <w:rPr>
          <w:sz w:val="18"/>
        </w:rPr>
        <w:t>Лайн</w:t>
      </w:r>
      <w:proofErr w:type="spellEnd"/>
      <w:r w:rsidRPr="00251438">
        <w:rPr>
          <w:sz w:val="18"/>
        </w:rPr>
        <w:t>»</w:t>
      </w:r>
    </w:p>
    <w:p w:rsidR="00B34A3F" w:rsidRPr="00251438" w:rsidRDefault="00B34A3F" w:rsidP="00B34A3F">
      <w:pPr>
        <w:spacing w:before="10" w:line="180" w:lineRule="exact"/>
        <w:ind w:left="117" w:right="76"/>
        <w:rPr>
          <w:sz w:val="18"/>
        </w:rPr>
      </w:pPr>
      <w:r w:rsidRPr="00251438">
        <w:rPr>
          <w:sz w:val="18"/>
        </w:rPr>
        <w:t xml:space="preserve">Регистрационный номер записи в государственном реестре </w:t>
      </w:r>
      <w:proofErr w:type="spellStart"/>
      <w:r w:rsidRPr="00251438">
        <w:rPr>
          <w:sz w:val="18"/>
        </w:rPr>
        <w:t>микрофинансовых</w:t>
      </w:r>
      <w:proofErr w:type="spellEnd"/>
      <w:r w:rsidRPr="00251438">
        <w:rPr>
          <w:sz w:val="18"/>
        </w:rPr>
        <w:t xml:space="preserve"> организаций № 2120150001955 от 14 августа 2012 года.141407, МО г.Химки, ул. Лавочкина, стр. 2а. Тел. 8 (495) 248 01 41.</w:t>
      </w:r>
    </w:p>
    <w:p w:rsidR="00B34A3F" w:rsidRPr="00251438" w:rsidRDefault="00B34A3F" w:rsidP="00B34A3F">
      <w:pPr>
        <w:spacing w:line="183" w:lineRule="exact"/>
        <w:ind w:left="117" w:right="76"/>
        <w:rPr>
          <w:sz w:val="18"/>
        </w:rPr>
      </w:pPr>
      <w:r w:rsidRPr="00251438">
        <w:rPr>
          <w:sz w:val="18"/>
        </w:rPr>
        <w:t xml:space="preserve">Сайт в сети Интернет: </w:t>
      </w:r>
      <w:hyperlink r:id="rId6">
        <w:r>
          <w:rPr>
            <w:sz w:val="18"/>
          </w:rPr>
          <w:t>http</w:t>
        </w:r>
        <w:r w:rsidRPr="00251438">
          <w:rPr>
            <w:sz w:val="18"/>
          </w:rPr>
          <w:t>://</w:t>
        </w:r>
        <w:r>
          <w:rPr>
            <w:sz w:val="18"/>
          </w:rPr>
          <w:t>www</w:t>
        </w:r>
        <w:r w:rsidRPr="00251438">
          <w:rPr>
            <w:sz w:val="18"/>
          </w:rPr>
          <w:t>.</w:t>
        </w:r>
        <w:r>
          <w:rPr>
            <w:sz w:val="18"/>
          </w:rPr>
          <w:t>paylate</w:t>
        </w:r>
        <w:r w:rsidRPr="00251438">
          <w:rPr>
            <w:sz w:val="18"/>
          </w:rPr>
          <w:t>.</w:t>
        </w:r>
        <w:r>
          <w:rPr>
            <w:sz w:val="18"/>
          </w:rPr>
          <w:t>ru</w:t>
        </w:r>
      </w:hyperlink>
    </w:p>
    <w:p w:rsidR="00B34A3F" w:rsidRPr="00251438" w:rsidRDefault="00B34A3F" w:rsidP="00B34A3F">
      <w:pPr>
        <w:spacing w:line="183" w:lineRule="exact"/>
        <w:rPr>
          <w:sz w:val="18"/>
        </w:rPr>
        <w:sectPr w:rsidR="00B34A3F" w:rsidRPr="00251438">
          <w:pgSz w:w="11900" w:h="16840"/>
          <w:pgMar w:top="620" w:right="480" w:bottom="280" w:left="500" w:header="720" w:footer="720" w:gutter="0"/>
          <w:cols w:space="720"/>
        </w:sectPr>
      </w:pPr>
    </w:p>
    <w:p w:rsidR="00B34A3F" w:rsidRPr="00251438" w:rsidRDefault="00B34A3F" w:rsidP="00B34A3F">
      <w:pPr>
        <w:spacing w:before="56"/>
        <w:ind w:right="17"/>
        <w:jc w:val="center"/>
        <w:rPr>
          <w:b/>
          <w:sz w:val="24"/>
        </w:rPr>
      </w:pPr>
      <w:r w:rsidRPr="00251438">
        <w:rPr>
          <w:b/>
          <w:sz w:val="24"/>
        </w:rPr>
        <w:lastRenderedPageBreak/>
        <w:t>СОГЛАСИЕ</w:t>
      </w:r>
    </w:p>
    <w:p w:rsidR="00B34A3F" w:rsidRPr="00251438" w:rsidRDefault="00B34A3F" w:rsidP="00B34A3F">
      <w:pPr>
        <w:pStyle w:val="a3"/>
        <w:spacing w:before="38" w:line="240" w:lineRule="auto"/>
        <w:ind w:left="0" w:right="17"/>
        <w:jc w:val="center"/>
        <w:rPr>
          <w:lang w:val="ru-RU"/>
        </w:rPr>
      </w:pPr>
      <w:r w:rsidRPr="00251438">
        <w:rPr>
          <w:lang w:val="ru-RU"/>
        </w:rPr>
        <w:t>Субъекта кредитной истории на предоставление кредитного отчета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lang w:val="ru-RU"/>
        </w:rPr>
      </w:pPr>
    </w:p>
    <w:p w:rsidR="00B34A3F" w:rsidRPr="00251438" w:rsidRDefault="00B34A3F" w:rsidP="00B34A3F">
      <w:pPr>
        <w:pStyle w:val="a3"/>
        <w:spacing w:before="2" w:line="240" w:lineRule="auto"/>
        <w:ind w:left="0"/>
        <w:rPr>
          <w:sz w:val="20"/>
          <w:lang w:val="ru-RU"/>
        </w:rPr>
      </w:pPr>
    </w:p>
    <w:p w:rsidR="00B34A3F" w:rsidRPr="00251438" w:rsidRDefault="00B34A3F" w:rsidP="00B34A3F">
      <w:pPr>
        <w:pStyle w:val="a3"/>
        <w:tabs>
          <w:tab w:val="left" w:pos="9301"/>
        </w:tabs>
        <w:spacing w:line="240" w:lineRule="auto"/>
        <w:ind w:left="0" w:right="18"/>
        <w:jc w:val="center"/>
        <w:rPr>
          <w:lang w:val="ru-RU"/>
        </w:rPr>
      </w:pPr>
      <w:r w:rsidRPr="00251438">
        <w:rPr>
          <w:lang w:val="ru-RU"/>
        </w:rPr>
        <w:t>г.Москва</w:t>
      </w:r>
      <w:r w:rsidRPr="00251438">
        <w:rPr>
          <w:lang w:val="ru-RU"/>
        </w:rPr>
        <w:tab/>
        <w:t>__ ______ 2016г.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lang w:val="ru-RU"/>
        </w:rPr>
      </w:pPr>
    </w:p>
    <w:p w:rsidR="00B34A3F" w:rsidRPr="00251438" w:rsidRDefault="00B34A3F" w:rsidP="00B34A3F">
      <w:pPr>
        <w:pStyle w:val="a3"/>
        <w:spacing w:line="240" w:lineRule="auto"/>
        <w:ind w:left="0"/>
        <w:rPr>
          <w:sz w:val="22"/>
          <w:lang w:val="ru-RU"/>
        </w:rPr>
      </w:pPr>
    </w:p>
    <w:p w:rsidR="00B34A3F" w:rsidRPr="00251438" w:rsidRDefault="00B34A3F" w:rsidP="00B34A3F">
      <w:pPr>
        <w:pStyle w:val="a3"/>
        <w:ind w:right="117" w:firstLine="218"/>
        <w:jc w:val="both"/>
        <w:rPr>
          <w:lang w:val="ru-RU"/>
        </w:rPr>
      </w:pPr>
      <w:r w:rsidRPr="00251438">
        <w:rPr>
          <w:lang w:val="ru-RU"/>
        </w:rPr>
        <w:t xml:space="preserve">Я, (фамилия, имя, отчество), (дата и место рождения), </w:t>
      </w:r>
      <w:r w:rsidRPr="00251438">
        <w:rPr>
          <w:lang w:val="ru-RU"/>
        </w:rPr>
        <w:softHyphen/>
        <w:t xml:space="preserve">(серия, номер, дата и </w:t>
      </w:r>
      <w:r w:rsidRPr="00251438">
        <w:rPr>
          <w:spacing w:val="4"/>
          <w:lang w:val="ru-RU"/>
        </w:rPr>
        <w:t xml:space="preserve">место </w:t>
      </w:r>
      <w:r w:rsidRPr="00251438">
        <w:rPr>
          <w:spacing w:val="5"/>
          <w:lang w:val="ru-RU"/>
        </w:rPr>
        <w:t xml:space="preserve">выдачи, наименование </w:t>
      </w:r>
      <w:r w:rsidRPr="00251438">
        <w:rPr>
          <w:lang w:val="ru-RU"/>
        </w:rPr>
        <w:t xml:space="preserve">и </w:t>
      </w:r>
      <w:r w:rsidRPr="00251438">
        <w:rPr>
          <w:spacing w:val="4"/>
          <w:lang w:val="ru-RU"/>
        </w:rPr>
        <w:t xml:space="preserve">код </w:t>
      </w:r>
      <w:r w:rsidRPr="00251438">
        <w:rPr>
          <w:spacing w:val="5"/>
          <w:lang w:val="ru-RU"/>
        </w:rPr>
        <w:t xml:space="preserve">органа, выдавшего паспорт </w:t>
      </w:r>
      <w:r w:rsidRPr="00251438">
        <w:rPr>
          <w:spacing w:val="4"/>
          <w:lang w:val="ru-RU"/>
        </w:rPr>
        <w:t xml:space="preserve">или иной </w:t>
      </w:r>
      <w:r w:rsidRPr="00251438">
        <w:rPr>
          <w:spacing w:val="5"/>
          <w:lang w:val="ru-RU"/>
        </w:rPr>
        <w:t xml:space="preserve">документ, удостоверяющий личность), (ИНН), (страховой </w:t>
      </w:r>
      <w:r w:rsidRPr="00251438">
        <w:rPr>
          <w:spacing w:val="6"/>
          <w:lang w:val="ru-RU"/>
        </w:rPr>
        <w:t xml:space="preserve">номер </w:t>
      </w:r>
      <w:r w:rsidRPr="00251438">
        <w:rPr>
          <w:lang w:val="ru-RU"/>
        </w:rPr>
        <w:t>индивидуального лицевого счета, указанный в страховом свидетельстве обязательного пенсионного страхования), являясь субъектом кредитной истории, даю свое согласие пользователю кредитной истории (Обществу с ограниченной ответственностью «</w:t>
      </w:r>
      <w:proofErr w:type="spellStart"/>
      <w:r w:rsidRPr="00251438">
        <w:rPr>
          <w:lang w:val="ru-RU"/>
        </w:rPr>
        <w:t>Микрофинансовая</w:t>
      </w:r>
      <w:proofErr w:type="spellEnd"/>
      <w:r w:rsidRPr="00251438">
        <w:rPr>
          <w:lang w:val="ru-RU"/>
        </w:rPr>
        <w:t xml:space="preserve"> организация «Кредит </w:t>
      </w:r>
      <w:proofErr w:type="spellStart"/>
      <w:r w:rsidRPr="00251438">
        <w:rPr>
          <w:spacing w:val="2"/>
          <w:lang w:val="ru-RU"/>
        </w:rPr>
        <w:t>Лайн</w:t>
      </w:r>
      <w:proofErr w:type="spellEnd"/>
      <w:r w:rsidRPr="00251438">
        <w:rPr>
          <w:spacing w:val="2"/>
          <w:lang w:val="ru-RU"/>
        </w:rPr>
        <w:t xml:space="preserve">», </w:t>
      </w:r>
      <w:r w:rsidRPr="00251438">
        <w:rPr>
          <w:lang w:val="ru-RU"/>
        </w:rPr>
        <w:t xml:space="preserve">ОГРН 1125047012342, ИНН 5047134390, ОКПО 11740763, место нахождения: 141407, Московская область, город Химки, улица Лавочкина, стр. 2А и </w:t>
      </w:r>
      <w:r w:rsidRPr="00251438">
        <w:rPr>
          <w:spacing w:val="2"/>
          <w:lang w:val="ru-RU"/>
        </w:rPr>
        <w:t xml:space="preserve">Обществу </w:t>
      </w:r>
      <w:r w:rsidRPr="00251438">
        <w:rPr>
          <w:lang w:val="ru-RU"/>
        </w:rPr>
        <w:t xml:space="preserve">с </w:t>
      </w:r>
      <w:r w:rsidRPr="00251438">
        <w:rPr>
          <w:spacing w:val="2"/>
          <w:lang w:val="ru-RU"/>
        </w:rPr>
        <w:t xml:space="preserve">ограниченной ответственностью «Новые Финансовые Технологии», ОГРН 1135047003013, </w:t>
      </w:r>
      <w:r w:rsidRPr="00251438">
        <w:rPr>
          <w:lang w:val="ru-RU"/>
        </w:rPr>
        <w:t xml:space="preserve">ИНН </w:t>
      </w:r>
      <w:r w:rsidRPr="00251438">
        <w:rPr>
          <w:spacing w:val="2"/>
          <w:lang w:val="ru-RU"/>
        </w:rPr>
        <w:t xml:space="preserve">5047140620, ОКПО 23502595, </w:t>
      </w:r>
      <w:r w:rsidRPr="00251438">
        <w:rPr>
          <w:spacing w:val="3"/>
          <w:lang w:val="ru-RU"/>
        </w:rPr>
        <w:t xml:space="preserve">место </w:t>
      </w:r>
      <w:r w:rsidRPr="00251438">
        <w:rPr>
          <w:lang w:val="ru-RU"/>
        </w:rPr>
        <w:t>нахождения:: 141407, Московская область, город Химки, улица Лавочкина, стр. 2А) на запрос и получение кредитного отчета в бюро кредитных историй (код субъекта кредитной истории:).</w:t>
      </w:r>
      <w:r w:rsidR="00E00E2E">
        <w:rPr>
          <w:lang w:val="ru-RU"/>
        </w:rPr>
        <w:br/>
        <w:t xml:space="preserve">      </w:t>
      </w:r>
      <w:r w:rsidR="00E00E2E" w:rsidRPr="00E00E2E">
        <w:rPr>
          <w:lang w:val="ru-RU"/>
        </w:rPr>
        <w:t>Настоящим даю свое согласие на раскрытие основной части моей кредитной истории в целях проверки меня и принятия решения об одобрении или об отказе в заключении договора займа.</w:t>
      </w:r>
    </w:p>
    <w:p w:rsidR="00B34A3F" w:rsidRPr="00251438" w:rsidRDefault="00B34A3F" w:rsidP="00B34A3F">
      <w:pPr>
        <w:pStyle w:val="a3"/>
        <w:ind w:right="133" w:firstLine="248"/>
        <w:jc w:val="both"/>
        <w:rPr>
          <w:lang w:val="ru-RU"/>
        </w:rPr>
      </w:pPr>
      <w:r w:rsidRPr="00251438">
        <w:rPr>
          <w:lang w:val="ru-RU"/>
        </w:rPr>
        <w:t xml:space="preserve">По соответствующему запросу пользователя кредитной истории (ООО «МФО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>», ОГРН 1125047012342, ИНН 5047134390, ОКПО 11740763 место нахождения: 141407, Московская область, город Химки, улица Лавочкина, стр. 2А и ООО «Новые Финансовые Технологии», ОГРН 1135047003013, ИНН 5047140620, ОКПО 23502595, место нахождения: 141407, Московская область, город Химки, улица Лавочкина, стр. 2А) бюро кредитных историй обязано предоставить кредитный отчет в основной части кредитной истории, согласно статье 4 ФЗ от 30 декабря 2004 года № 218-ФЗ</w:t>
      </w:r>
    </w:p>
    <w:p w:rsidR="00B34A3F" w:rsidRPr="00251438" w:rsidRDefault="00B34A3F" w:rsidP="00B34A3F">
      <w:pPr>
        <w:pStyle w:val="a3"/>
        <w:spacing w:line="151" w:lineRule="exact"/>
        <w:rPr>
          <w:lang w:val="ru-RU"/>
        </w:rPr>
      </w:pPr>
      <w:r w:rsidRPr="00251438">
        <w:rPr>
          <w:lang w:val="ru-RU"/>
        </w:rPr>
        <w:t>«О кредитных историях».</w:t>
      </w:r>
    </w:p>
    <w:p w:rsidR="00B34A3F" w:rsidRPr="00251438" w:rsidRDefault="00B34A3F" w:rsidP="00B34A3F">
      <w:pPr>
        <w:pStyle w:val="a3"/>
        <w:spacing w:before="9"/>
        <w:ind w:right="140" w:firstLine="246"/>
        <w:jc w:val="both"/>
        <w:rPr>
          <w:lang w:val="ru-RU"/>
        </w:rPr>
      </w:pPr>
      <w:r w:rsidRPr="00251438">
        <w:rPr>
          <w:lang w:val="ru-RU"/>
        </w:rPr>
        <w:t>Настоящее согласие действует в течение двух месяцев с даты его оформления. В случае, если в течение указанного срока договор займа будет заключен, настоящее согласие субъекта кредитной истории сохраняет силу в течение всего срока действия договора займа.</w:t>
      </w:r>
    </w:p>
    <w:p w:rsidR="00B34A3F" w:rsidRPr="00251438" w:rsidRDefault="00B34A3F" w:rsidP="00B34A3F">
      <w:pPr>
        <w:pStyle w:val="a3"/>
        <w:spacing w:before="80"/>
        <w:ind w:right="121" w:firstLine="215"/>
        <w:jc w:val="both"/>
        <w:rPr>
          <w:lang w:val="ru-RU"/>
        </w:rPr>
      </w:pPr>
      <w:r w:rsidRPr="00251438">
        <w:rPr>
          <w:lang w:val="ru-RU"/>
        </w:rPr>
        <w:t>Настоящим даю свое согласие (Обществу с ограниченной ответственностью «</w:t>
      </w:r>
      <w:proofErr w:type="spellStart"/>
      <w:r w:rsidRPr="00251438">
        <w:rPr>
          <w:lang w:val="ru-RU"/>
        </w:rPr>
        <w:t>Микрофинансовая</w:t>
      </w:r>
      <w:proofErr w:type="spellEnd"/>
      <w:r w:rsidRPr="00251438">
        <w:rPr>
          <w:lang w:val="ru-RU"/>
        </w:rPr>
        <w:t xml:space="preserve"> организация «Кредит </w:t>
      </w:r>
      <w:proofErr w:type="spellStart"/>
      <w:r w:rsidRPr="00251438">
        <w:rPr>
          <w:lang w:val="ru-RU"/>
        </w:rPr>
        <w:t>Лайн</w:t>
      </w:r>
      <w:proofErr w:type="spellEnd"/>
      <w:r w:rsidRPr="00251438">
        <w:rPr>
          <w:lang w:val="ru-RU"/>
        </w:rPr>
        <w:t>», ОГРН 1125047012342, ИНН 5047134390, ОКПО 11740763, место нахождения: 141407, Московская область, город Химки, улица Лавочкина, стр. 2А и Обществу с ограниченной ответственностью «Новые Финансовые Технологии», ОГРН 1135047003013, ИНН 5047140620, ОКПО 23502595, место нахождения: 141407, Московская область, город Химки, улица Лавочкина, стр. 2А) на представление информации в бюро кредитных историй.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sz w:val="20"/>
          <w:lang w:val="ru-RU"/>
        </w:rPr>
      </w:pPr>
    </w:p>
    <w:p w:rsidR="00B34A3F" w:rsidRPr="00251438" w:rsidRDefault="00B34A3F" w:rsidP="00B34A3F">
      <w:pPr>
        <w:pStyle w:val="a3"/>
        <w:spacing w:line="240" w:lineRule="auto"/>
        <w:ind w:left="0"/>
        <w:rPr>
          <w:sz w:val="20"/>
          <w:lang w:val="ru-RU"/>
        </w:rPr>
      </w:pPr>
    </w:p>
    <w:p w:rsidR="00B34A3F" w:rsidRPr="00251438" w:rsidRDefault="00B34A3F" w:rsidP="00B34A3F">
      <w:pPr>
        <w:pStyle w:val="a3"/>
        <w:spacing w:before="10" w:line="240" w:lineRule="auto"/>
        <w:ind w:left="0"/>
        <w:rPr>
          <w:sz w:val="20"/>
          <w:lang w:val="ru-RU"/>
        </w:rPr>
      </w:pPr>
    </w:p>
    <w:p w:rsidR="00B34A3F" w:rsidRPr="00251438" w:rsidRDefault="00B34A3F" w:rsidP="00B34A3F">
      <w:pPr>
        <w:tabs>
          <w:tab w:val="left" w:pos="3442"/>
          <w:tab w:val="left" w:pos="9257"/>
        </w:tabs>
        <w:ind w:left="1512"/>
        <w:rPr>
          <w:sz w:val="18"/>
        </w:rPr>
      </w:pPr>
      <w:r w:rsidRPr="00251438">
        <w:rPr>
          <w:sz w:val="18"/>
          <w:u w:val="single"/>
        </w:rPr>
        <w:tab/>
      </w:r>
      <w:r w:rsidRPr="00251438">
        <w:rPr>
          <w:sz w:val="18"/>
        </w:rPr>
        <w:t>/</w:t>
      </w:r>
      <w:r w:rsidRPr="00251438">
        <w:rPr>
          <w:sz w:val="18"/>
          <w:u w:val="single"/>
        </w:rPr>
        <w:tab/>
      </w:r>
      <w:r w:rsidRPr="00251438">
        <w:rPr>
          <w:sz w:val="18"/>
        </w:rPr>
        <w:t>/</w:t>
      </w:r>
    </w:p>
    <w:p w:rsidR="00B34A3F" w:rsidRPr="00251438" w:rsidRDefault="00B34A3F" w:rsidP="00B34A3F">
      <w:pPr>
        <w:rPr>
          <w:sz w:val="18"/>
        </w:rPr>
        <w:sectPr w:rsidR="00B34A3F" w:rsidRPr="00251438">
          <w:pgSz w:w="11900" w:h="16840"/>
          <w:pgMar w:top="400" w:right="520" w:bottom="280" w:left="540" w:header="720" w:footer="720" w:gutter="0"/>
          <w:cols w:space="720"/>
        </w:sectPr>
      </w:pPr>
    </w:p>
    <w:p w:rsidR="00B34A3F" w:rsidRPr="00251438" w:rsidRDefault="00B34A3F" w:rsidP="00B34A3F">
      <w:pPr>
        <w:spacing w:before="56" w:line="556" w:lineRule="auto"/>
        <w:ind w:left="3553" w:right="1307" w:hanging="956"/>
        <w:rPr>
          <w:b/>
          <w:sz w:val="24"/>
        </w:rPr>
      </w:pPr>
      <w:r w:rsidRPr="00251438">
        <w:rPr>
          <w:b/>
          <w:w w:val="95"/>
          <w:sz w:val="24"/>
        </w:rPr>
        <w:lastRenderedPageBreak/>
        <w:t xml:space="preserve">ПАМЯТКА ЗАЕМЩИКА ООО «МФО «Кредит </w:t>
      </w:r>
      <w:proofErr w:type="spellStart"/>
      <w:r w:rsidRPr="00251438">
        <w:rPr>
          <w:b/>
          <w:w w:val="95"/>
          <w:sz w:val="24"/>
        </w:rPr>
        <w:t>Лайн</w:t>
      </w:r>
      <w:proofErr w:type="spellEnd"/>
      <w:r w:rsidRPr="00251438">
        <w:rPr>
          <w:b/>
          <w:w w:val="95"/>
          <w:sz w:val="24"/>
        </w:rPr>
        <w:t>» СПОСОБЫ ПОГАШЕНИЯ ЗАЙМА</w:t>
      </w:r>
    </w:p>
    <w:p w:rsidR="00B34A3F" w:rsidRDefault="00B34A3F" w:rsidP="00B34A3F">
      <w:pPr>
        <w:pStyle w:val="a5"/>
        <w:numPr>
          <w:ilvl w:val="0"/>
          <w:numId w:val="1"/>
        </w:numPr>
        <w:tabs>
          <w:tab w:val="left" w:pos="358"/>
        </w:tabs>
        <w:spacing w:before="13" w:line="240" w:lineRule="auto"/>
        <w:ind w:firstLine="0"/>
        <w:rPr>
          <w:b/>
          <w:sz w:val="24"/>
        </w:rPr>
      </w:pPr>
      <w:r>
        <w:rPr>
          <w:b/>
          <w:w w:val="90"/>
          <w:sz w:val="24"/>
        </w:rPr>
        <w:t>ПОЧТА РОССИИ</w:t>
      </w:r>
    </w:p>
    <w:p w:rsidR="00B34A3F" w:rsidRPr="00251438" w:rsidRDefault="00B34A3F" w:rsidP="00B34A3F">
      <w:pPr>
        <w:spacing w:before="72" w:line="220" w:lineRule="exact"/>
        <w:ind w:left="117" w:right="112"/>
      </w:pPr>
      <w:r w:rsidRPr="00251438">
        <w:t>Список почтовых отделений, которые принимают электронные переводы можно узнать по справочным телефонам в Вашем городе, в Административных пунктах. Для совершения платежа необходимо заполнить Бланк электронного почтового перевода (</w:t>
      </w:r>
      <w:proofErr w:type="spellStart"/>
      <w:r w:rsidRPr="00251438">
        <w:t>квитанция№</w:t>
      </w:r>
      <w:proofErr w:type="spellEnd"/>
      <w:r w:rsidRPr="00251438">
        <w:t xml:space="preserve"> 1).</w:t>
      </w:r>
    </w:p>
    <w:p w:rsidR="00B34A3F" w:rsidRPr="00251438" w:rsidRDefault="00B34A3F" w:rsidP="00B34A3F">
      <w:pPr>
        <w:spacing w:before="84" w:line="240" w:lineRule="exact"/>
        <w:ind w:left="117" w:right="112"/>
        <w:rPr>
          <w:b/>
          <w:sz w:val="24"/>
        </w:rPr>
      </w:pPr>
      <w:r w:rsidRPr="00251438">
        <w:rPr>
          <w:b/>
          <w:w w:val="95"/>
          <w:sz w:val="24"/>
        </w:rPr>
        <w:t>РекомендуемЗаемщикуоплачиватьза10днейдодатысписания,т.к.денежныесредствапоступаютза</w:t>
      </w:r>
      <w:r w:rsidRPr="00251438">
        <w:rPr>
          <w:b/>
          <w:sz w:val="24"/>
        </w:rPr>
        <w:t>5-7дней.</w:t>
      </w:r>
    </w:p>
    <w:p w:rsidR="00B34A3F" w:rsidRPr="00251438" w:rsidRDefault="00B34A3F" w:rsidP="00B34A3F">
      <w:pPr>
        <w:pStyle w:val="a3"/>
        <w:spacing w:before="11" w:line="240" w:lineRule="auto"/>
        <w:ind w:left="0"/>
        <w:rPr>
          <w:b/>
          <w:sz w:val="31"/>
          <w:lang w:val="ru-RU"/>
        </w:rPr>
      </w:pPr>
    </w:p>
    <w:p w:rsidR="00B34A3F" w:rsidRDefault="00B34A3F" w:rsidP="00B34A3F">
      <w:pPr>
        <w:pStyle w:val="a5"/>
        <w:numPr>
          <w:ilvl w:val="0"/>
          <w:numId w:val="1"/>
        </w:numPr>
        <w:tabs>
          <w:tab w:val="left" w:pos="358"/>
        </w:tabs>
        <w:spacing w:line="240" w:lineRule="auto"/>
        <w:ind w:left="357"/>
        <w:rPr>
          <w:b/>
          <w:sz w:val="24"/>
        </w:rPr>
      </w:pPr>
      <w:r>
        <w:rPr>
          <w:b/>
          <w:w w:val="95"/>
          <w:sz w:val="24"/>
        </w:rPr>
        <w:t>ПЛАТЕЖНАЯСЕТЬ«QIWI»*</w:t>
      </w:r>
    </w:p>
    <w:p w:rsidR="00B34A3F" w:rsidRPr="00251438" w:rsidRDefault="00B34A3F" w:rsidP="00B34A3F">
      <w:pPr>
        <w:spacing w:before="42"/>
        <w:ind w:left="117" w:right="1307"/>
      </w:pPr>
      <w:r w:rsidRPr="00251438">
        <w:t>Денежные средства поступают на рабочий день, следующий за днем приема платежа.</w:t>
      </w:r>
    </w:p>
    <w:p w:rsidR="00B34A3F" w:rsidRPr="00251438" w:rsidRDefault="00B34A3F" w:rsidP="00B34A3F">
      <w:pPr>
        <w:spacing w:before="76" w:line="220" w:lineRule="exact"/>
        <w:ind w:left="117" w:right="112"/>
      </w:pPr>
      <w:r w:rsidRPr="00251438">
        <w:t>При использовании платежных терминалов компаний-партнеров (</w:t>
      </w:r>
      <w:r>
        <w:t>QIWI</w:t>
      </w:r>
      <w:r w:rsidRPr="00251438">
        <w:t>) для возврата суммы Займа (части суммы Займа) и/или погашения процентов за пользование суммой Займа, процентная ставка за пользование Займом за период (месяц), в котором была произведена соответствующая оплата, согласно Графику платежей, увеличивается следующим образом:</w:t>
      </w:r>
    </w:p>
    <w:p w:rsidR="00B34A3F" w:rsidRPr="00251438" w:rsidRDefault="00B34A3F" w:rsidP="00B34A3F">
      <w:pPr>
        <w:spacing w:before="80" w:line="220" w:lineRule="exact"/>
        <w:ind w:left="117" w:right="112" w:firstLine="550"/>
      </w:pPr>
      <w:r w:rsidRPr="00251438">
        <w:t xml:space="preserve">*- при использовании платежного терминала компании-партнера </w:t>
      </w:r>
      <w:r>
        <w:t>QIWI</w:t>
      </w:r>
      <w:r w:rsidRPr="00251438">
        <w:t xml:space="preserve"> – сумма начисленных процентов за пользование Займом увеличивается на 2,5 процента от суммы перечислений.</w:t>
      </w:r>
    </w:p>
    <w:p w:rsidR="00B34A3F" w:rsidRPr="00251438" w:rsidRDefault="00B34A3F" w:rsidP="00B34A3F">
      <w:pPr>
        <w:pStyle w:val="a3"/>
        <w:spacing w:before="3" w:line="240" w:lineRule="auto"/>
        <w:ind w:left="0"/>
        <w:rPr>
          <w:sz w:val="32"/>
          <w:lang w:val="ru-RU"/>
        </w:rPr>
      </w:pPr>
    </w:p>
    <w:p w:rsidR="00B34A3F" w:rsidRDefault="00B34A3F" w:rsidP="00B34A3F">
      <w:pPr>
        <w:pStyle w:val="a5"/>
        <w:numPr>
          <w:ilvl w:val="0"/>
          <w:numId w:val="1"/>
        </w:numPr>
        <w:tabs>
          <w:tab w:val="left" w:pos="358"/>
        </w:tabs>
        <w:spacing w:before="1" w:line="240" w:lineRule="auto"/>
        <w:ind w:left="357"/>
        <w:rPr>
          <w:b/>
          <w:sz w:val="24"/>
        </w:rPr>
      </w:pPr>
      <w:r>
        <w:rPr>
          <w:b/>
          <w:w w:val="90"/>
          <w:sz w:val="24"/>
        </w:rPr>
        <w:t>МЕЖБАНКОВСКИЙ  ПЕРЕВОД</w:t>
      </w:r>
    </w:p>
    <w:p w:rsidR="00B34A3F" w:rsidRPr="00251438" w:rsidRDefault="00B34A3F" w:rsidP="00B34A3F">
      <w:pPr>
        <w:spacing w:before="72" w:line="220" w:lineRule="exact"/>
        <w:ind w:left="117"/>
      </w:pPr>
      <w:r w:rsidRPr="00251438">
        <w:t xml:space="preserve">Средства поступают на 3 рабочий день, комиссию за перевод устанавливает банк. Реквизиты, необходимые для перевода средств БИК, ИНН, расчетный счет ООО «МФО «Кредит </w:t>
      </w:r>
      <w:proofErr w:type="spellStart"/>
      <w:r w:rsidRPr="00251438">
        <w:t>Лайн</w:t>
      </w:r>
      <w:proofErr w:type="spellEnd"/>
      <w:r w:rsidRPr="00251438">
        <w:t>», номер текущего счета клиента.</w:t>
      </w:r>
    </w:p>
    <w:p w:rsidR="00B34A3F" w:rsidRPr="00251438" w:rsidRDefault="00B34A3F" w:rsidP="00B34A3F">
      <w:pPr>
        <w:pStyle w:val="a3"/>
        <w:spacing w:before="3" w:line="240" w:lineRule="auto"/>
        <w:ind w:left="0"/>
        <w:rPr>
          <w:sz w:val="32"/>
          <w:lang w:val="ru-RU"/>
        </w:rPr>
      </w:pPr>
    </w:p>
    <w:p w:rsidR="00B34A3F" w:rsidRDefault="00B34A3F" w:rsidP="00B34A3F">
      <w:pPr>
        <w:pStyle w:val="a5"/>
        <w:numPr>
          <w:ilvl w:val="0"/>
          <w:numId w:val="1"/>
        </w:numPr>
        <w:tabs>
          <w:tab w:val="left" w:pos="358"/>
        </w:tabs>
        <w:spacing w:before="1" w:line="240" w:lineRule="auto"/>
        <w:ind w:left="357"/>
        <w:rPr>
          <w:b/>
          <w:sz w:val="24"/>
        </w:rPr>
      </w:pPr>
      <w:r>
        <w:rPr>
          <w:b/>
          <w:w w:val="95"/>
          <w:sz w:val="24"/>
        </w:rPr>
        <w:t>БУХГАЛТЕРИЯОРГАНИЗАЦИИ,ВКОТОРОЙРАБОТАЕТКЛИЕНТ</w:t>
      </w:r>
    </w:p>
    <w:p w:rsidR="00B34A3F" w:rsidRPr="00251438" w:rsidRDefault="00B34A3F" w:rsidP="00B34A3F">
      <w:pPr>
        <w:spacing w:before="72" w:line="220" w:lineRule="exact"/>
        <w:ind w:left="117" w:right="112"/>
      </w:pPr>
      <w:r w:rsidRPr="00251438">
        <w:t xml:space="preserve">Средства поступают на счет на 3 рабочий день. Реквизиты, необходимые для перевода средств БИК, ИНН, расчетный счет ООО «МФО «Кредит </w:t>
      </w:r>
      <w:proofErr w:type="spellStart"/>
      <w:r w:rsidRPr="00251438">
        <w:t>Лайн</w:t>
      </w:r>
      <w:proofErr w:type="spellEnd"/>
      <w:r w:rsidRPr="00251438">
        <w:t>», номер текущего счета клиента.</w:t>
      </w:r>
    </w:p>
    <w:p w:rsidR="00B34A3F" w:rsidRPr="00251438" w:rsidRDefault="00B34A3F" w:rsidP="00B34A3F">
      <w:pPr>
        <w:pStyle w:val="a3"/>
        <w:spacing w:line="240" w:lineRule="auto"/>
        <w:ind w:left="0"/>
        <w:rPr>
          <w:sz w:val="22"/>
          <w:lang w:val="ru-RU"/>
        </w:rPr>
      </w:pPr>
    </w:p>
    <w:p w:rsidR="00B34A3F" w:rsidRPr="00251438" w:rsidRDefault="00B34A3F" w:rsidP="00B34A3F">
      <w:pPr>
        <w:pStyle w:val="a5"/>
        <w:numPr>
          <w:ilvl w:val="0"/>
          <w:numId w:val="1"/>
        </w:numPr>
        <w:tabs>
          <w:tab w:val="left" w:pos="358"/>
        </w:tabs>
        <w:spacing w:before="151" w:line="240" w:lineRule="exact"/>
        <w:ind w:right="357" w:firstLine="0"/>
        <w:rPr>
          <w:b/>
          <w:sz w:val="24"/>
          <w:lang w:val="ru-RU"/>
        </w:rPr>
      </w:pPr>
      <w:r w:rsidRPr="00251438">
        <w:rPr>
          <w:b/>
          <w:w w:val="95"/>
          <w:sz w:val="24"/>
          <w:lang w:val="ru-RU"/>
        </w:rPr>
        <w:t>ОПЛАТАБАНКОВСКОЙКАРТОЙ</w:t>
      </w:r>
      <w:r>
        <w:rPr>
          <w:b/>
          <w:w w:val="95"/>
          <w:sz w:val="24"/>
        </w:rPr>
        <w:t>Visa</w:t>
      </w:r>
      <w:r w:rsidRPr="00251438">
        <w:rPr>
          <w:b/>
          <w:w w:val="95"/>
          <w:sz w:val="24"/>
          <w:lang w:val="ru-RU"/>
        </w:rPr>
        <w:t>ИЛИ</w:t>
      </w:r>
      <w:r>
        <w:rPr>
          <w:b/>
          <w:w w:val="95"/>
          <w:sz w:val="24"/>
        </w:rPr>
        <w:t>MasterCard</w:t>
      </w:r>
      <w:r w:rsidRPr="00251438">
        <w:rPr>
          <w:b/>
          <w:w w:val="95"/>
          <w:sz w:val="24"/>
          <w:lang w:val="ru-RU"/>
        </w:rPr>
        <w:t>,АТАКЖЕДРУГИМИСПОСОБАМИ, ПРЕДСТАВЛЕННЫМИСЕРВИСОМ</w:t>
      </w:r>
      <w:r>
        <w:rPr>
          <w:b/>
          <w:w w:val="95"/>
          <w:sz w:val="24"/>
        </w:rPr>
        <w:t>Platron</w:t>
      </w:r>
      <w:r w:rsidRPr="00251438">
        <w:rPr>
          <w:b/>
          <w:w w:val="95"/>
          <w:sz w:val="24"/>
          <w:lang w:val="ru-RU"/>
        </w:rPr>
        <w:t>НАСАЙТЕ</w:t>
      </w:r>
      <w:r>
        <w:rPr>
          <w:b/>
          <w:w w:val="95"/>
          <w:sz w:val="24"/>
        </w:rPr>
        <w:t>https</w:t>
      </w:r>
      <w:r w:rsidRPr="00251438">
        <w:rPr>
          <w:b/>
          <w:w w:val="95"/>
          <w:sz w:val="24"/>
          <w:lang w:val="ru-RU"/>
        </w:rPr>
        <w:t>://</w:t>
      </w:r>
      <w:proofErr w:type="spellStart"/>
      <w:r>
        <w:rPr>
          <w:b/>
          <w:w w:val="95"/>
          <w:sz w:val="24"/>
        </w:rPr>
        <w:t>paylate</w:t>
      </w:r>
      <w:proofErr w:type="spellEnd"/>
      <w:r w:rsidRPr="00251438">
        <w:rPr>
          <w:b/>
          <w:w w:val="95"/>
          <w:sz w:val="24"/>
          <w:lang w:val="ru-RU"/>
        </w:rPr>
        <w:t>.</w:t>
      </w:r>
      <w:proofErr w:type="spellStart"/>
      <w:r>
        <w:rPr>
          <w:b/>
          <w:w w:val="95"/>
          <w:sz w:val="24"/>
        </w:rPr>
        <w:t>ru</w:t>
      </w:r>
      <w:proofErr w:type="spellEnd"/>
      <w:r w:rsidRPr="00251438">
        <w:rPr>
          <w:b/>
          <w:w w:val="95"/>
          <w:sz w:val="24"/>
          <w:lang w:val="ru-RU"/>
        </w:rPr>
        <w:t>/</w:t>
      </w:r>
      <w:r>
        <w:rPr>
          <w:b/>
          <w:w w:val="95"/>
          <w:sz w:val="24"/>
        </w:rPr>
        <w:t>pays</w:t>
      </w:r>
    </w:p>
    <w:p w:rsidR="00B34A3F" w:rsidRPr="00251438" w:rsidRDefault="00B34A3F" w:rsidP="00B34A3F">
      <w:pPr>
        <w:spacing w:before="46"/>
        <w:ind w:left="117" w:right="1307"/>
      </w:pPr>
      <w:r w:rsidRPr="00251438">
        <w:t>Средства поступают через 1-3 рабочих дня после внесения денежных средств.</w:t>
      </w:r>
    </w:p>
    <w:p w:rsidR="00963145" w:rsidRDefault="00963145"/>
    <w:sectPr w:rsidR="00963145" w:rsidSect="00D10E11">
      <w:pgSz w:w="11900" w:h="16840"/>
      <w:pgMar w:top="400" w:right="5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105E"/>
    <w:multiLevelType w:val="multilevel"/>
    <w:tmpl w:val="E368A40C"/>
    <w:lvl w:ilvl="0">
      <w:start w:val="1"/>
      <w:numFmt w:val="decimal"/>
      <w:lvlText w:val="%1."/>
      <w:lvlJc w:val="left"/>
      <w:pPr>
        <w:ind w:left="277" w:hanging="160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16"/>
        <w:szCs w:val="16"/>
      </w:rPr>
    </w:lvl>
    <w:lvl w:ilvl="1">
      <w:start w:val="1"/>
      <w:numFmt w:val="decimal"/>
      <w:lvlText w:val="%1.%2."/>
      <w:lvlJc w:val="left"/>
      <w:pPr>
        <w:ind w:left="117" w:hanging="300"/>
        <w:jc w:val="left"/>
      </w:pPr>
      <w:rPr>
        <w:rFonts w:hint="default"/>
        <w:spacing w:val="0"/>
        <w:w w:val="100"/>
      </w:rPr>
    </w:lvl>
    <w:lvl w:ilvl="2">
      <w:start w:val="1"/>
      <w:numFmt w:val="decimal"/>
      <w:lvlText w:val="%1.%2.%3."/>
      <w:lvlJc w:val="left"/>
      <w:pPr>
        <w:ind w:left="117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</w:rPr>
    </w:lvl>
    <w:lvl w:ilvl="3">
      <w:start w:val="1"/>
      <w:numFmt w:val="bullet"/>
      <w:lvlText w:val="•"/>
      <w:lvlJc w:val="left"/>
      <w:pPr>
        <w:ind w:left="171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7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5" w:hanging="300"/>
      </w:pPr>
      <w:rPr>
        <w:rFonts w:hint="default"/>
      </w:rPr>
    </w:lvl>
  </w:abstractNum>
  <w:abstractNum w:abstractNumId="1">
    <w:nsid w:val="25B24DD1"/>
    <w:multiLevelType w:val="hybridMultilevel"/>
    <w:tmpl w:val="2DCEADFC"/>
    <w:lvl w:ilvl="0" w:tplc="1BF842AC">
      <w:start w:val="1"/>
      <w:numFmt w:val="bullet"/>
      <w:lvlText w:val="-"/>
      <w:lvlJc w:val="left"/>
      <w:pPr>
        <w:ind w:left="117" w:hanging="112"/>
      </w:pPr>
      <w:rPr>
        <w:rFonts w:hint="default"/>
        <w:w w:val="103"/>
      </w:rPr>
    </w:lvl>
    <w:lvl w:ilvl="1" w:tplc="102E2E60">
      <w:start w:val="1"/>
      <w:numFmt w:val="bullet"/>
      <w:lvlText w:val="•"/>
      <w:lvlJc w:val="left"/>
      <w:pPr>
        <w:ind w:left="1200" w:hanging="112"/>
      </w:pPr>
      <w:rPr>
        <w:rFonts w:hint="default"/>
      </w:rPr>
    </w:lvl>
    <w:lvl w:ilvl="2" w:tplc="A3EC07C8">
      <w:start w:val="1"/>
      <w:numFmt w:val="bullet"/>
      <w:lvlText w:val="•"/>
      <w:lvlJc w:val="left"/>
      <w:pPr>
        <w:ind w:left="2280" w:hanging="112"/>
      </w:pPr>
      <w:rPr>
        <w:rFonts w:hint="default"/>
      </w:rPr>
    </w:lvl>
    <w:lvl w:ilvl="3" w:tplc="E94CA2BC">
      <w:start w:val="1"/>
      <w:numFmt w:val="bullet"/>
      <w:lvlText w:val="•"/>
      <w:lvlJc w:val="left"/>
      <w:pPr>
        <w:ind w:left="3360" w:hanging="112"/>
      </w:pPr>
      <w:rPr>
        <w:rFonts w:hint="default"/>
      </w:rPr>
    </w:lvl>
    <w:lvl w:ilvl="4" w:tplc="B3C88332">
      <w:start w:val="1"/>
      <w:numFmt w:val="bullet"/>
      <w:lvlText w:val="•"/>
      <w:lvlJc w:val="left"/>
      <w:pPr>
        <w:ind w:left="4440" w:hanging="112"/>
      </w:pPr>
      <w:rPr>
        <w:rFonts w:hint="default"/>
      </w:rPr>
    </w:lvl>
    <w:lvl w:ilvl="5" w:tplc="B97428CE">
      <w:start w:val="1"/>
      <w:numFmt w:val="bullet"/>
      <w:lvlText w:val="•"/>
      <w:lvlJc w:val="left"/>
      <w:pPr>
        <w:ind w:left="5520" w:hanging="112"/>
      </w:pPr>
      <w:rPr>
        <w:rFonts w:hint="default"/>
      </w:rPr>
    </w:lvl>
    <w:lvl w:ilvl="6" w:tplc="B8F2AD82">
      <w:start w:val="1"/>
      <w:numFmt w:val="bullet"/>
      <w:lvlText w:val="•"/>
      <w:lvlJc w:val="left"/>
      <w:pPr>
        <w:ind w:left="6600" w:hanging="112"/>
      </w:pPr>
      <w:rPr>
        <w:rFonts w:hint="default"/>
      </w:rPr>
    </w:lvl>
    <w:lvl w:ilvl="7" w:tplc="CC68642C">
      <w:start w:val="1"/>
      <w:numFmt w:val="bullet"/>
      <w:lvlText w:val="•"/>
      <w:lvlJc w:val="left"/>
      <w:pPr>
        <w:ind w:left="7680" w:hanging="112"/>
      </w:pPr>
      <w:rPr>
        <w:rFonts w:hint="default"/>
      </w:rPr>
    </w:lvl>
    <w:lvl w:ilvl="8" w:tplc="765AEF5C">
      <w:start w:val="1"/>
      <w:numFmt w:val="bullet"/>
      <w:lvlText w:val="•"/>
      <w:lvlJc w:val="left"/>
      <w:pPr>
        <w:ind w:left="8760" w:hanging="112"/>
      </w:pPr>
      <w:rPr>
        <w:rFonts w:hint="default"/>
      </w:rPr>
    </w:lvl>
  </w:abstractNum>
  <w:abstractNum w:abstractNumId="2">
    <w:nsid w:val="30696340"/>
    <w:multiLevelType w:val="hybridMultilevel"/>
    <w:tmpl w:val="AA1C6754"/>
    <w:lvl w:ilvl="0" w:tplc="96CED1B2">
      <w:start w:val="1"/>
      <w:numFmt w:val="bullet"/>
      <w:lvlText w:val="-"/>
      <w:lvlJc w:val="left"/>
      <w:pPr>
        <w:ind w:left="117" w:hanging="96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336C4870">
      <w:start w:val="1"/>
      <w:numFmt w:val="bullet"/>
      <w:lvlText w:val="•"/>
      <w:lvlJc w:val="left"/>
      <w:pPr>
        <w:ind w:left="1198" w:hanging="96"/>
      </w:pPr>
      <w:rPr>
        <w:rFonts w:hint="default"/>
      </w:rPr>
    </w:lvl>
    <w:lvl w:ilvl="2" w:tplc="7CAEC262">
      <w:start w:val="1"/>
      <w:numFmt w:val="bullet"/>
      <w:lvlText w:val="•"/>
      <w:lvlJc w:val="left"/>
      <w:pPr>
        <w:ind w:left="2276" w:hanging="96"/>
      </w:pPr>
      <w:rPr>
        <w:rFonts w:hint="default"/>
      </w:rPr>
    </w:lvl>
    <w:lvl w:ilvl="3" w:tplc="E17AA0E8">
      <w:start w:val="1"/>
      <w:numFmt w:val="bullet"/>
      <w:lvlText w:val="•"/>
      <w:lvlJc w:val="left"/>
      <w:pPr>
        <w:ind w:left="3354" w:hanging="96"/>
      </w:pPr>
      <w:rPr>
        <w:rFonts w:hint="default"/>
      </w:rPr>
    </w:lvl>
    <w:lvl w:ilvl="4" w:tplc="4FD4E63E">
      <w:start w:val="1"/>
      <w:numFmt w:val="bullet"/>
      <w:lvlText w:val="•"/>
      <w:lvlJc w:val="left"/>
      <w:pPr>
        <w:ind w:left="4432" w:hanging="96"/>
      </w:pPr>
      <w:rPr>
        <w:rFonts w:hint="default"/>
      </w:rPr>
    </w:lvl>
    <w:lvl w:ilvl="5" w:tplc="739A5750">
      <w:start w:val="1"/>
      <w:numFmt w:val="bullet"/>
      <w:lvlText w:val="•"/>
      <w:lvlJc w:val="left"/>
      <w:pPr>
        <w:ind w:left="5510" w:hanging="96"/>
      </w:pPr>
      <w:rPr>
        <w:rFonts w:hint="default"/>
      </w:rPr>
    </w:lvl>
    <w:lvl w:ilvl="6" w:tplc="0B005334">
      <w:start w:val="1"/>
      <w:numFmt w:val="bullet"/>
      <w:lvlText w:val="•"/>
      <w:lvlJc w:val="left"/>
      <w:pPr>
        <w:ind w:left="6588" w:hanging="96"/>
      </w:pPr>
      <w:rPr>
        <w:rFonts w:hint="default"/>
      </w:rPr>
    </w:lvl>
    <w:lvl w:ilvl="7" w:tplc="7390E9DA">
      <w:start w:val="1"/>
      <w:numFmt w:val="bullet"/>
      <w:lvlText w:val="•"/>
      <w:lvlJc w:val="left"/>
      <w:pPr>
        <w:ind w:left="7666" w:hanging="96"/>
      </w:pPr>
      <w:rPr>
        <w:rFonts w:hint="default"/>
      </w:rPr>
    </w:lvl>
    <w:lvl w:ilvl="8" w:tplc="E2045F20">
      <w:start w:val="1"/>
      <w:numFmt w:val="bullet"/>
      <w:lvlText w:val="•"/>
      <w:lvlJc w:val="left"/>
      <w:pPr>
        <w:ind w:left="8744" w:hanging="96"/>
      </w:pPr>
      <w:rPr>
        <w:rFonts w:hint="default"/>
      </w:rPr>
    </w:lvl>
  </w:abstractNum>
  <w:abstractNum w:abstractNumId="3">
    <w:nsid w:val="43CE74E7"/>
    <w:multiLevelType w:val="hybridMultilevel"/>
    <w:tmpl w:val="49FC973E"/>
    <w:lvl w:ilvl="0" w:tplc="A14C58DC">
      <w:start w:val="1"/>
      <w:numFmt w:val="bullet"/>
      <w:lvlText w:val="-"/>
      <w:lvlJc w:val="left"/>
      <w:pPr>
        <w:ind w:left="35" w:hanging="174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520615E6">
      <w:start w:val="1"/>
      <w:numFmt w:val="bullet"/>
      <w:lvlText w:val="•"/>
      <w:lvlJc w:val="left"/>
      <w:pPr>
        <w:ind w:left="674" w:hanging="174"/>
      </w:pPr>
      <w:rPr>
        <w:rFonts w:hint="default"/>
      </w:rPr>
    </w:lvl>
    <w:lvl w:ilvl="2" w:tplc="6A5A720A">
      <w:start w:val="1"/>
      <w:numFmt w:val="bullet"/>
      <w:lvlText w:val="•"/>
      <w:lvlJc w:val="left"/>
      <w:pPr>
        <w:ind w:left="1309" w:hanging="174"/>
      </w:pPr>
      <w:rPr>
        <w:rFonts w:hint="default"/>
      </w:rPr>
    </w:lvl>
    <w:lvl w:ilvl="3" w:tplc="692090F0">
      <w:start w:val="1"/>
      <w:numFmt w:val="bullet"/>
      <w:lvlText w:val="•"/>
      <w:lvlJc w:val="left"/>
      <w:pPr>
        <w:ind w:left="1944" w:hanging="174"/>
      </w:pPr>
      <w:rPr>
        <w:rFonts w:hint="default"/>
      </w:rPr>
    </w:lvl>
    <w:lvl w:ilvl="4" w:tplc="E4BCB366">
      <w:start w:val="1"/>
      <w:numFmt w:val="bullet"/>
      <w:lvlText w:val="•"/>
      <w:lvlJc w:val="left"/>
      <w:pPr>
        <w:ind w:left="2579" w:hanging="174"/>
      </w:pPr>
      <w:rPr>
        <w:rFonts w:hint="default"/>
      </w:rPr>
    </w:lvl>
    <w:lvl w:ilvl="5" w:tplc="C15ED146">
      <w:start w:val="1"/>
      <w:numFmt w:val="bullet"/>
      <w:lvlText w:val="•"/>
      <w:lvlJc w:val="left"/>
      <w:pPr>
        <w:ind w:left="3214" w:hanging="174"/>
      </w:pPr>
      <w:rPr>
        <w:rFonts w:hint="default"/>
      </w:rPr>
    </w:lvl>
    <w:lvl w:ilvl="6" w:tplc="1018CCE2">
      <w:start w:val="1"/>
      <w:numFmt w:val="bullet"/>
      <w:lvlText w:val="•"/>
      <w:lvlJc w:val="left"/>
      <w:pPr>
        <w:ind w:left="3849" w:hanging="174"/>
      </w:pPr>
      <w:rPr>
        <w:rFonts w:hint="default"/>
      </w:rPr>
    </w:lvl>
    <w:lvl w:ilvl="7" w:tplc="ABFA2AAC">
      <w:start w:val="1"/>
      <w:numFmt w:val="bullet"/>
      <w:lvlText w:val="•"/>
      <w:lvlJc w:val="left"/>
      <w:pPr>
        <w:ind w:left="4484" w:hanging="174"/>
      </w:pPr>
      <w:rPr>
        <w:rFonts w:hint="default"/>
      </w:rPr>
    </w:lvl>
    <w:lvl w:ilvl="8" w:tplc="67D487C8">
      <w:start w:val="1"/>
      <w:numFmt w:val="bullet"/>
      <w:lvlText w:val="•"/>
      <w:lvlJc w:val="left"/>
      <w:pPr>
        <w:ind w:left="5118" w:hanging="174"/>
      </w:pPr>
      <w:rPr>
        <w:rFonts w:hint="default"/>
      </w:rPr>
    </w:lvl>
  </w:abstractNum>
  <w:abstractNum w:abstractNumId="4">
    <w:nsid w:val="46294D45"/>
    <w:multiLevelType w:val="hybridMultilevel"/>
    <w:tmpl w:val="407C3882"/>
    <w:lvl w:ilvl="0" w:tplc="20D04164">
      <w:start w:val="1"/>
      <w:numFmt w:val="bullet"/>
      <w:lvlText w:val="-"/>
      <w:lvlJc w:val="left"/>
      <w:pPr>
        <w:ind w:left="128" w:hanging="94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0FAA63FE">
      <w:start w:val="1"/>
      <w:numFmt w:val="bullet"/>
      <w:lvlText w:val="•"/>
      <w:lvlJc w:val="left"/>
      <w:pPr>
        <w:ind w:left="746" w:hanging="94"/>
      </w:pPr>
      <w:rPr>
        <w:rFonts w:hint="default"/>
      </w:rPr>
    </w:lvl>
    <w:lvl w:ilvl="2" w:tplc="77FED1A2">
      <w:start w:val="1"/>
      <w:numFmt w:val="bullet"/>
      <w:lvlText w:val="•"/>
      <w:lvlJc w:val="left"/>
      <w:pPr>
        <w:ind w:left="1373" w:hanging="94"/>
      </w:pPr>
      <w:rPr>
        <w:rFonts w:hint="default"/>
      </w:rPr>
    </w:lvl>
    <w:lvl w:ilvl="3" w:tplc="C3485058">
      <w:start w:val="1"/>
      <w:numFmt w:val="bullet"/>
      <w:lvlText w:val="•"/>
      <w:lvlJc w:val="left"/>
      <w:pPr>
        <w:ind w:left="2000" w:hanging="94"/>
      </w:pPr>
      <w:rPr>
        <w:rFonts w:hint="default"/>
      </w:rPr>
    </w:lvl>
    <w:lvl w:ilvl="4" w:tplc="CB1A43EC">
      <w:start w:val="1"/>
      <w:numFmt w:val="bullet"/>
      <w:lvlText w:val="•"/>
      <w:lvlJc w:val="left"/>
      <w:pPr>
        <w:ind w:left="2627" w:hanging="94"/>
      </w:pPr>
      <w:rPr>
        <w:rFonts w:hint="default"/>
      </w:rPr>
    </w:lvl>
    <w:lvl w:ilvl="5" w:tplc="11EA7E62">
      <w:start w:val="1"/>
      <w:numFmt w:val="bullet"/>
      <w:lvlText w:val="•"/>
      <w:lvlJc w:val="left"/>
      <w:pPr>
        <w:ind w:left="3254" w:hanging="94"/>
      </w:pPr>
      <w:rPr>
        <w:rFonts w:hint="default"/>
      </w:rPr>
    </w:lvl>
    <w:lvl w:ilvl="6" w:tplc="E1A4DA58">
      <w:start w:val="1"/>
      <w:numFmt w:val="bullet"/>
      <w:lvlText w:val="•"/>
      <w:lvlJc w:val="left"/>
      <w:pPr>
        <w:ind w:left="3881" w:hanging="94"/>
      </w:pPr>
      <w:rPr>
        <w:rFonts w:hint="default"/>
      </w:rPr>
    </w:lvl>
    <w:lvl w:ilvl="7" w:tplc="E1A4F20A">
      <w:start w:val="1"/>
      <w:numFmt w:val="bullet"/>
      <w:lvlText w:val="•"/>
      <w:lvlJc w:val="left"/>
      <w:pPr>
        <w:ind w:left="4508" w:hanging="94"/>
      </w:pPr>
      <w:rPr>
        <w:rFonts w:hint="default"/>
      </w:rPr>
    </w:lvl>
    <w:lvl w:ilvl="8" w:tplc="12D03074">
      <w:start w:val="1"/>
      <w:numFmt w:val="bullet"/>
      <w:lvlText w:val="•"/>
      <w:lvlJc w:val="left"/>
      <w:pPr>
        <w:ind w:left="5134" w:hanging="94"/>
      </w:pPr>
      <w:rPr>
        <w:rFonts w:hint="default"/>
      </w:rPr>
    </w:lvl>
  </w:abstractNum>
  <w:abstractNum w:abstractNumId="5">
    <w:nsid w:val="54562622"/>
    <w:multiLevelType w:val="hybridMultilevel"/>
    <w:tmpl w:val="3A6A5902"/>
    <w:lvl w:ilvl="0" w:tplc="15EC5D7A">
      <w:start w:val="1"/>
      <w:numFmt w:val="bullet"/>
      <w:lvlText w:val="-"/>
      <w:lvlJc w:val="left"/>
      <w:pPr>
        <w:ind w:left="211" w:hanging="94"/>
      </w:pPr>
      <w:rPr>
        <w:rFonts w:ascii="Times New Roman" w:eastAsia="Times New Roman" w:hAnsi="Times New Roman" w:cs="Times New Roman" w:hint="default"/>
        <w:i/>
        <w:w w:val="94"/>
        <w:sz w:val="16"/>
        <w:szCs w:val="16"/>
      </w:rPr>
    </w:lvl>
    <w:lvl w:ilvl="1" w:tplc="9CCA65FE">
      <w:start w:val="1"/>
      <w:numFmt w:val="bullet"/>
      <w:lvlText w:val="•"/>
      <w:lvlJc w:val="left"/>
      <w:pPr>
        <w:ind w:left="1288" w:hanging="94"/>
      </w:pPr>
      <w:rPr>
        <w:rFonts w:hint="default"/>
      </w:rPr>
    </w:lvl>
    <w:lvl w:ilvl="2" w:tplc="27C626C6">
      <w:start w:val="1"/>
      <w:numFmt w:val="bullet"/>
      <w:lvlText w:val="•"/>
      <w:lvlJc w:val="left"/>
      <w:pPr>
        <w:ind w:left="2356" w:hanging="94"/>
      </w:pPr>
      <w:rPr>
        <w:rFonts w:hint="default"/>
      </w:rPr>
    </w:lvl>
    <w:lvl w:ilvl="3" w:tplc="DF6A9998">
      <w:start w:val="1"/>
      <w:numFmt w:val="bullet"/>
      <w:lvlText w:val="•"/>
      <w:lvlJc w:val="left"/>
      <w:pPr>
        <w:ind w:left="3424" w:hanging="94"/>
      </w:pPr>
      <w:rPr>
        <w:rFonts w:hint="default"/>
      </w:rPr>
    </w:lvl>
    <w:lvl w:ilvl="4" w:tplc="04CA2066">
      <w:start w:val="1"/>
      <w:numFmt w:val="bullet"/>
      <w:lvlText w:val="•"/>
      <w:lvlJc w:val="left"/>
      <w:pPr>
        <w:ind w:left="4492" w:hanging="94"/>
      </w:pPr>
      <w:rPr>
        <w:rFonts w:hint="default"/>
      </w:rPr>
    </w:lvl>
    <w:lvl w:ilvl="5" w:tplc="57166B92">
      <w:start w:val="1"/>
      <w:numFmt w:val="bullet"/>
      <w:lvlText w:val="•"/>
      <w:lvlJc w:val="left"/>
      <w:pPr>
        <w:ind w:left="5560" w:hanging="94"/>
      </w:pPr>
      <w:rPr>
        <w:rFonts w:hint="default"/>
      </w:rPr>
    </w:lvl>
    <w:lvl w:ilvl="6" w:tplc="3280E570">
      <w:start w:val="1"/>
      <w:numFmt w:val="bullet"/>
      <w:lvlText w:val="•"/>
      <w:lvlJc w:val="left"/>
      <w:pPr>
        <w:ind w:left="6628" w:hanging="94"/>
      </w:pPr>
      <w:rPr>
        <w:rFonts w:hint="default"/>
      </w:rPr>
    </w:lvl>
    <w:lvl w:ilvl="7" w:tplc="B59E1100">
      <w:start w:val="1"/>
      <w:numFmt w:val="bullet"/>
      <w:lvlText w:val="•"/>
      <w:lvlJc w:val="left"/>
      <w:pPr>
        <w:ind w:left="7696" w:hanging="94"/>
      </w:pPr>
      <w:rPr>
        <w:rFonts w:hint="default"/>
      </w:rPr>
    </w:lvl>
    <w:lvl w:ilvl="8" w:tplc="9C6E93C8">
      <w:start w:val="1"/>
      <w:numFmt w:val="bullet"/>
      <w:lvlText w:val="•"/>
      <w:lvlJc w:val="left"/>
      <w:pPr>
        <w:ind w:left="8764" w:hanging="94"/>
      </w:pPr>
      <w:rPr>
        <w:rFonts w:hint="default"/>
      </w:rPr>
    </w:lvl>
  </w:abstractNum>
  <w:abstractNum w:abstractNumId="6">
    <w:nsid w:val="5B9A635B"/>
    <w:multiLevelType w:val="hybridMultilevel"/>
    <w:tmpl w:val="F27AC892"/>
    <w:lvl w:ilvl="0" w:tplc="3B14E786">
      <w:start w:val="1"/>
      <w:numFmt w:val="bullet"/>
      <w:lvlText w:val="-"/>
      <w:lvlJc w:val="left"/>
      <w:pPr>
        <w:ind w:left="211" w:hanging="94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7BC6DE52">
      <w:start w:val="1"/>
      <w:numFmt w:val="bullet"/>
      <w:lvlText w:val="•"/>
      <w:lvlJc w:val="left"/>
      <w:pPr>
        <w:ind w:left="1288" w:hanging="94"/>
      </w:pPr>
      <w:rPr>
        <w:rFonts w:hint="default"/>
      </w:rPr>
    </w:lvl>
    <w:lvl w:ilvl="2" w:tplc="93C69EE4">
      <w:start w:val="1"/>
      <w:numFmt w:val="bullet"/>
      <w:lvlText w:val="•"/>
      <w:lvlJc w:val="left"/>
      <w:pPr>
        <w:ind w:left="2356" w:hanging="94"/>
      </w:pPr>
      <w:rPr>
        <w:rFonts w:hint="default"/>
      </w:rPr>
    </w:lvl>
    <w:lvl w:ilvl="3" w:tplc="34CE1BA8">
      <w:start w:val="1"/>
      <w:numFmt w:val="bullet"/>
      <w:lvlText w:val="•"/>
      <w:lvlJc w:val="left"/>
      <w:pPr>
        <w:ind w:left="3424" w:hanging="94"/>
      </w:pPr>
      <w:rPr>
        <w:rFonts w:hint="default"/>
      </w:rPr>
    </w:lvl>
    <w:lvl w:ilvl="4" w:tplc="83585A1A">
      <w:start w:val="1"/>
      <w:numFmt w:val="bullet"/>
      <w:lvlText w:val="•"/>
      <w:lvlJc w:val="left"/>
      <w:pPr>
        <w:ind w:left="4492" w:hanging="94"/>
      </w:pPr>
      <w:rPr>
        <w:rFonts w:hint="default"/>
      </w:rPr>
    </w:lvl>
    <w:lvl w:ilvl="5" w:tplc="27962354">
      <w:start w:val="1"/>
      <w:numFmt w:val="bullet"/>
      <w:lvlText w:val="•"/>
      <w:lvlJc w:val="left"/>
      <w:pPr>
        <w:ind w:left="5560" w:hanging="94"/>
      </w:pPr>
      <w:rPr>
        <w:rFonts w:hint="default"/>
      </w:rPr>
    </w:lvl>
    <w:lvl w:ilvl="6" w:tplc="D27C61D6">
      <w:start w:val="1"/>
      <w:numFmt w:val="bullet"/>
      <w:lvlText w:val="•"/>
      <w:lvlJc w:val="left"/>
      <w:pPr>
        <w:ind w:left="6628" w:hanging="94"/>
      </w:pPr>
      <w:rPr>
        <w:rFonts w:hint="default"/>
      </w:rPr>
    </w:lvl>
    <w:lvl w:ilvl="7" w:tplc="C548CE1C">
      <w:start w:val="1"/>
      <w:numFmt w:val="bullet"/>
      <w:lvlText w:val="•"/>
      <w:lvlJc w:val="left"/>
      <w:pPr>
        <w:ind w:left="7696" w:hanging="94"/>
      </w:pPr>
      <w:rPr>
        <w:rFonts w:hint="default"/>
      </w:rPr>
    </w:lvl>
    <w:lvl w:ilvl="8" w:tplc="80362242">
      <w:start w:val="1"/>
      <w:numFmt w:val="bullet"/>
      <w:lvlText w:val="•"/>
      <w:lvlJc w:val="left"/>
      <w:pPr>
        <w:ind w:left="8764" w:hanging="94"/>
      </w:pPr>
      <w:rPr>
        <w:rFonts w:hint="default"/>
      </w:rPr>
    </w:lvl>
  </w:abstractNum>
  <w:abstractNum w:abstractNumId="7">
    <w:nsid w:val="5BEB0D66"/>
    <w:multiLevelType w:val="hybridMultilevel"/>
    <w:tmpl w:val="78EC913C"/>
    <w:lvl w:ilvl="0" w:tplc="42203D82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</w:rPr>
    </w:lvl>
    <w:lvl w:ilvl="1" w:tplc="F6D009CE">
      <w:start w:val="1"/>
      <w:numFmt w:val="bullet"/>
      <w:lvlText w:val="•"/>
      <w:lvlJc w:val="left"/>
      <w:pPr>
        <w:ind w:left="1186" w:hanging="240"/>
      </w:pPr>
      <w:rPr>
        <w:rFonts w:hint="default"/>
      </w:rPr>
    </w:lvl>
    <w:lvl w:ilvl="2" w:tplc="A40CD9A2">
      <w:start w:val="1"/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DCD0C138">
      <w:start w:val="1"/>
      <w:numFmt w:val="bullet"/>
      <w:lvlText w:val="•"/>
      <w:lvlJc w:val="left"/>
      <w:pPr>
        <w:ind w:left="3318" w:hanging="240"/>
      </w:pPr>
      <w:rPr>
        <w:rFonts w:hint="default"/>
      </w:rPr>
    </w:lvl>
    <w:lvl w:ilvl="4" w:tplc="249A9494">
      <w:start w:val="1"/>
      <w:numFmt w:val="bullet"/>
      <w:lvlText w:val="•"/>
      <w:lvlJc w:val="left"/>
      <w:pPr>
        <w:ind w:left="4384" w:hanging="240"/>
      </w:pPr>
      <w:rPr>
        <w:rFonts w:hint="default"/>
      </w:rPr>
    </w:lvl>
    <w:lvl w:ilvl="5" w:tplc="76D8D386">
      <w:start w:val="1"/>
      <w:numFmt w:val="bullet"/>
      <w:lvlText w:val="•"/>
      <w:lvlJc w:val="left"/>
      <w:pPr>
        <w:ind w:left="5450" w:hanging="240"/>
      </w:pPr>
      <w:rPr>
        <w:rFonts w:hint="default"/>
      </w:rPr>
    </w:lvl>
    <w:lvl w:ilvl="6" w:tplc="58F8BD0C">
      <w:start w:val="1"/>
      <w:numFmt w:val="bullet"/>
      <w:lvlText w:val="•"/>
      <w:lvlJc w:val="left"/>
      <w:pPr>
        <w:ind w:left="6516" w:hanging="240"/>
      </w:pPr>
      <w:rPr>
        <w:rFonts w:hint="default"/>
      </w:rPr>
    </w:lvl>
    <w:lvl w:ilvl="7" w:tplc="0388B8B8">
      <w:start w:val="1"/>
      <w:numFmt w:val="bullet"/>
      <w:lvlText w:val="•"/>
      <w:lvlJc w:val="left"/>
      <w:pPr>
        <w:ind w:left="7582" w:hanging="240"/>
      </w:pPr>
      <w:rPr>
        <w:rFonts w:hint="default"/>
      </w:rPr>
    </w:lvl>
    <w:lvl w:ilvl="8" w:tplc="D98C7FD4">
      <w:start w:val="1"/>
      <w:numFmt w:val="bullet"/>
      <w:lvlText w:val="•"/>
      <w:lvlJc w:val="left"/>
      <w:pPr>
        <w:ind w:left="8648" w:hanging="240"/>
      </w:pPr>
      <w:rPr>
        <w:rFonts w:hint="default"/>
      </w:rPr>
    </w:lvl>
  </w:abstractNum>
  <w:abstractNum w:abstractNumId="8">
    <w:nsid w:val="64CC3138"/>
    <w:multiLevelType w:val="multilevel"/>
    <w:tmpl w:val="9A18FCDA"/>
    <w:lvl w:ilvl="0">
      <w:start w:val="4"/>
      <w:numFmt w:val="decimal"/>
      <w:lvlText w:val="%1"/>
      <w:lvlJc w:val="left"/>
      <w:pPr>
        <w:ind w:left="397" w:hanging="2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b/>
        <w:bCs/>
        <w:w w:val="88"/>
        <w:sz w:val="16"/>
        <w:szCs w:val="16"/>
      </w:rPr>
    </w:lvl>
    <w:lvl w:ilvl="2">
      <w:start w:val="1"/>
      <w:numFmt w:val="decimal"/>
      <w:lvlText w:val="%1.%2.%3."/>
      <w:lvlJc w:val="left"/>
      <w:pPr>
        <w:ind w:left="117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27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3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6" w:hanging="418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34A3F"/>
    <w:rsid w:val="000038B6"/>
    <w:rsid w:val="00033E91"/>
    <w:rsid w:val="00963145"/>
    <w:rsid w:val="00B34A3F"/>
    <w:rsid w:val="00C90BA4"/>
    <w:rsid w:val="00E00E2E"/>
    <w:rsid w:val="00F9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D"/>
  </w:style>
  <w:style w:type="paragraph" w:styleId="2">
    <w:name w:val="heading 2"/>
    <w:basedOn w:val="a"/>
    <w:link w:val="20"/>
    <w:uiPriority w:val="1"/>
    <w:qFormat/>
    <w:rsid w:val="00B34A3F"/>
    <w:pPr>
      <w:widowControl w:val="0"/>
      <w:spacing w:before="72" w:after="0" w:line="220" w:lineRule="exact"/>
      <w:ind w:left="117" w:right="112"/>
      <w:outlineLvl w:val="1"/>
    </w:pPr>
    <w:rPr>
      <w:rFonts w:ascii="Times New Roman" w:eastAsia="Times New Roman" w:hAnsi="Times New Roman" w:cs="Times New Roman"/>
      <w:lang w:val="en-US" w:eastAsia="en-US"/>
    </w:rPr>
  </w:style>
  <w:style w:type="paragraph" w:styleId="3">
    <w:name w:val="heading 3"/>
    <w:basedOn w:val="a"/>
    <w:link w:val="30"/>
    <w:uiPriority w:val="1"/>
    <w:qFormat/>
    <w:rsid w:val="00B34A3F"/>
    <w:pPr>
      <w:widowControl w:val="0"/>
      <w:spacing w:after="0" w:line="160" w:lineRule="exact"/>
      <w:ind w:left="277" w:hanging="160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34A3F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B34A3F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34A3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4A3F"/>
    <w:pPr>
      <w:widowControl w:val="0"/>
      <w:spacing w:after="0" w:line="160" w:lineRule="exact"/>
      <w:ind w:left="117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34A3F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5">
    <w:name w:val="List Paragraph"/>
    <w:basedOn w:val="a"/>
    <w:uiPriority w:val="1"/>
    <w:qFormat/>
    <w:rsid w:val="00B34A3F"/>
    <w:pPr>
      <w:widowControl w:val="0"/>
      <w:spacing w:after="0" w:line="160" w:lineRule="exact"/>
      <w:ind w:left="117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34A3F"/>
    <w:pPr>
      <w:widowControl w:val="0"/>
      <w:spacing w:before="42" w:after="0" w:line="240" w:lineRule="auto"/>
      <w:ind w:left="35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ylate.ru/" TargetMode="External"/><Relationship Id="rId5" Type="http://schemas.openxmlformats.org/officeDocument/2006/relationships/hyperlink" Target="http://www.payla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4786</Words>
  <Characters>27285</Characters>
  <Application>Microsoft Office Word</Application>
  <DocSecurity>0</DocSecurity>
  <Lines>227</Lines>
  <Paragraphs>64</Paragraphs>
  <ScaleCrop>false</ScaleCrop>
  <Company/>
  <LinksUpToDate>false</LinksUpToDate>
  <CharactersWithSpaces>32007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dev13</cp:lastModifiedBy>
  <cp:revision>5</cp:revision>
  <dcterms:created xsi:type="dcterms:W3CDTF">2016-03-02T14:29:00Z</dcterms:created>
  <dcterms:modified xsi:type="dcterms:W3CDTF">2016-07-21T07:55:00Z</dcterms:modified>
</cp:coreProperties>
</file>